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5DC" w14:textId="77777777" w:rsidR="00366F5D" w:rsidRPr="00024278" w:rsidRDefault="00366F5D" w:rsidP="005650BA">
      <w:pPr>
        <w:ind w:left="980" w:firstLine="4549"/>
      </w:pPr>
      <w:r w:rsidRPr="00024278">
        <w:t xml:space="preserve">Приложение </w:t>
      </w:r>
    </w:p>
    <w:p w14:paraId="4A18D201" w14:textId="77777777" w:rsidR="00366F5D" w:rsidRPr="00024278" w:rsidRDefault="00366F5D" w:rsidP="00366F5D">
      <w:pPr>
        <w:ind w:left="845" w:firstLine="4684"/>
      </w:pPr>
      <w:r w:rsidRPr="00024278">
        <w:t xml:space="preserve">к приказу АНО ПО «ПГТК» </w:t>
      </w:r>
    </w:p>
    <w:p w14:paraId="353D5E95" w14:textId="77777777" w:rsidR="00366F5D" w:rsidRPr="00FC5484" w:rsidRDefault="00CD4F02" w:rsidP="00366F5D">
      <w:pPr>
        <w:ind w:left="845" w:firstLine="4684"/>
      </w:pPr>
      <w:r w:rsidRPr="00024278">
        <w:t>от 0</w:t>
      </w:r>
      <w:r w:rsidR="00024278" w:rsidRPr="00024278">
        <w:t>3</w:t>
      </w:r>
      <w:r w:rsidRPr="00024278">
        <w:t>.07.20</w:t>
      </w:r>
      <w:r w:rsidR="00024278" w:rsidRPr="00024278">
        <w:t>20</w:t>
      </w:r>
      <w:r w:rsidRPr="00024278">
        <w:t xml:space="preserve"> № 19</w:t>
      </w:r>
      <w:r w:rsidR="00024278" w:rsidRPr="00024278">
        <w:t>/3</w:t>
      </w:r>
      <w:r w:rsidRPr="00024278">
        <w:t>-од</w:t>
      </w:r>
    </w:p>
    <w:p w14:paraId="0E625B64" w14:textId="77777777" w:rsidR="003063D1" w:rsidRDefault="003063D1" w:rsidP="00C63D1A">
      <w:pPr>
        <w:ind w:left="-1560"/>
        <w:jc w:val="right"/>
        <w:rPr>
          <w:b/>
          <w:bCs/>
        </w:rPr>
      </w:pPr>
    </w:p>
    <w:p w14:paraId="6E58B5F6" w14:textId="77777777" w:rsidR="00D3406C" w:rsidRPr="00387278" w:rsidRDefault="00D3406C" w:rsidP="00D3406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5C4985C4" w14:textId="77777777" w:rsidR="00D3406C" w:rsidRDefault="00D3406C" w:rsidP="00D3406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0B9DA385" w14:textId="77777777" w:rsidR="00551372" w:rsidRDefault="00551372" w:rsidP="00551372"/>
    <w:p w14:paraId="3996EDB3" w14:textId="77777777" w:rsidR="00551372" w:rsidRPr="00551372" w:rsidRDefault="00551372" w:rsidP="0055137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3896"/>
      </w:tblGrid>
      <w:tr w:rsidR="00551372" w:rsidRPr="00551372" w14:paraId="0E039071" w14:textId="77777777" w:rsidTr="00551372">
        <w:tc>
          <w:tcPr>
            <w:tcW w:w="5637" w:type="dxa"/>
          </w:tcPr>
          <w:p w14:paraId="6E29B155" w14:textId="77777777" w:rsidR="00551372" w:rsidRPr="00551372" w:rsidRDefault="00551372" w:rsidP="00551372">
            <w:pPr>
              <w:widowControl w:val="0"/>
            </w:pPr>
            <w:r w:rsidRPr="00551372">
              <w:t>РАССМОТРЕНО</w:t>
            </w:r>
          </w:p>
          <w:p w14:paraId="50850AC1" w14:textId="77777777" w:rsidR="00551372" w:rsidRPr="00551372" w:rsidRDefault="00551372" w:rsidP="00551372">
            <w:pPr>
              <w:widowControl w:val="0"/>
            </w:pPr>
            <w:r w:rsidRPr="00551372">
              <w:t xml:space="preserve">педагогическим советом </w:t>
            </w:r>
          </w:p>
          <w:p w14:paraId="1AFA7824" w14:textId="77777777" w:rsidR="00551372" w:rsidRPr="00551372" w:rsidRDefault="00551372" w:rsidP="00551372">
            <w:pPr>
              <w:widowControl w:val="0"/>
            </w:pPr>
            <w:r w:rsidRPr="00551372">
              <w:t>АНО ПО «ПГТК»</w:t>
            </w:r>
          </w:p>
          <w:p w14:paraId="15DFB162" w14:textId="77777777" w:rsidR="00551372" w:rsidRPr="00551372" w:rsidRDefault="00551372" w:rsidP="00551372">
            <w:pPr>
              <w:widowControl w:val="0"/>
            </w:pPr>
            <w:r w:rsidRPr="00551372">
              <w:t>(протокол от 03.07.2020 № 6)</w:t>
            </w:r>
          </w:p>
        </w:tc>
        <w:tc>
          <w:tcPr>
            <w:tcW w:w="3934" w:type="dxa"/>
          </w:tcPr>
          <w:p w14:paraId="41A4A7D6" w14:textId="77777777" w:rsidR="00551372" w:rsidRPr="00551372" w:rsidRDefault="00551372" w:rsidP="00551372">
            <w:pPr>
              <w:widowControl w:val="0"/>
            </w:pPr>
            <w:r w:rsidRPr="00551372">
              <w:t>УТВЕРЖДАЮ:</w:t>
            </w:r>
          </w:p>
          <w:p w14:paraId="64C78F29" w14:textId="77777777" w:rsidR="00551372" w:rsidRPr="00551372" w:rsidRDefault="00551372" w:rsidP="00551372">
            <w:pPr>
              <w:widowControl w:val="0"/>
            </w:pPr>
            <w:r w:rsidRPr="00551372">
              <w:t>Директор АНО ПО «ПГТК»</w:t>
            </w:r>
          </w:p>
          <w:p w14:paraId="56CC109A" w14:textId="77777777" w:rsidR="00551372" w:rsidRPr="00551372" w:rsidRDefault="00551372" w:rsidP="00551372">
            <w:pPr>
              <w:widowControl w:val="0"/>
            </w:pPr>
            <w:r w:rsidRPr="00551372">
              <w:t>____________И.Ф.Никитина</w:t>
            </w:r>
          </w:p>
          <w:p w14:paraId="6DA5D5AF" w14:textId="77777777" w:rsidR="00551372" w:rsidRPr="00551372" w:rsidRDefault="00551372" w:rsidP="00551372">
            <w:pPr>
              <w:widowControl w:val="0"/>
            </w:pPr>
            <w:r w:rsidRPr="00551372">
              <w:t>03.07.2020</w:t>
            </w:r>
          </w:p>
        </w:tc>
      </w:tr>
    </w:tbl>
    <w:p w14:paraId="39C8E7E3" w14:textId="77777777" w:rsidR="00D3406C" w:rsidRPr="00387278" w:rsidRDefault="00D3406C" w:rsidP="00D3406C">
      <w:pPr>
        <w:widowControl w:val="0"/>
        <w:jc w:val="center"/>
        <w:rPr>
          <w:sz w:val="28"/>
          <w:szCs w:val="28"/>
        </w:rPr>
      </w:pPr>
      <w:r w:rsidRPr="00387278">
        <w:rPr>
          <w:sz w:val="28"/>
          <w:szCs w:val="28"/>
        </w:rPr>
        <w:t xml:space="preserve">                            </w:t>
      </w:r>
    </w:p>
    <w:p w14:paraId="6B74C914" w14:textId="77777777" w:rsidR="003063D1" w:rsidRDefault="003063D1" w:rsidP="003E5A3D">
      <w:pPr>
        <w:widowControl w:val="0"/>
        <w:suppressAutoHyphens w:val="0"/>
        <w:ind w:right="-284"/>
        <w:jc w:val="center"/>
        <w:rPr>
          <w:b/>
          <w:bCs/>
        </w:rPr>
      </w:pPr>
    </w:p>
    <w:p w14:paraId="7A52E764" w14:textId="77777777" w:rsidR="0055307E" w:rsidRPr="006F3378" w:rsidRDefault="0055307E" w:rsidP="005E4ADE">
      <w:pPr>
        <w:tabs>
          <w:tab w:val="left" w:pos="5316"/>
        </w:tabs>
        <w:jc w:val="center"/>
      </w:pPr>
      <w:r w:rsidRPr="006F3378">
        <w:rPr>
          <w:rStyle w:val="4"/>
          <w:bCs w:val="0"/>
        </w:rPr>
        <w:t>ПОЛОЖЕНИЕ</w:t>
      </w:r>
    </w:p>
    <w:p w14:paraId="5983F385" w14:textId="77777777" w:rsidR="0055307E" w:rsidRPr="006F3378" w:rsidRDefault="0055307E" w:rsidP="005E4ADE">
      <w:pPr>
        <w:jc w:val="center"/>
      </w:pPr>
      <w:r w:rsidRPr="006F3378">
        <w:rPr>
          <w:rStyle w:val="3"/>
          <w:bCs w:val="0"/>
          <w:sz w:val="24"/>
          <w:szCs w:val="24"/>
        </w:rPr>
        <w:t>о порядке планирования объемов работы преподавательского состава</w:t>
      </w:r>
    </w:p>
    <w:p w14:paraId="36220976" w14:textId="77777777" w:rsidR="0055307E" w:rsidRPr="006F3378" w:rsidRDefault="008D6707" w:rsidP="005E4ADE">
      <w:pPr>
        <w:jc w:val="center"/>
        <w:rPr>
          <w:rStyle w:val="3"/>
          <w:bCs w:val="0"/>
          <w:sz w:val="24"/>
          <w:szCs w:val="24"/>
        </w:rPr>
      </w:pPr>
      <w:r w:rsidRPr="006F3378">
        <w:rPr>
          <w:rStyle w:val="3"/>
          <w:bCs w:val="0"/>
          <w:sz w:val="24"/>
          <w:szCs w:val="24"/>
        </w:rPr>
        <w:t>в АНО ПО «ПГТК»</w:t>
      </w:r>
    </w:p>
    <w:p w14:paraId="52D1CD08" w14:textId="77777777" w:rsidR="008D6707" w:rsidRPr="008D6707" w:rsidRDefault="008D6707" w:rsidP="001D2960">
      <w:pPr>
        <w:jc w:val="center"/>
        <w:rPr>
          <w:sz w:val="28"/>
          <w:szCs w:val="28"/>
        </w:rPr>
      </w:pPr>
    </w:p>
    <w:p w14:paraId="55B38B97" w14:textId="77777777" w:rsidR="0055307E" w:rsidRPr="008D6707" w:rsidRDefault="008D6707" w:rsidP="008D6707">
      <w:pPr>
        <w:pStyle w:val="22"/>
        <w:numPr>
          <w:ilvl w:val="0"/>
          <w:numId w:val="20"/>
        </w:numPr>
        <w:shd w:val="clear" w:color="auto" w:fill="auto"/>
        <w:tabs>
          <w:tab w:val="left" w:pos="3438"/>
          <w:tab w:val="left" w:pos="3828"/>
        </w:tabs>
        <w:spacing w:line="240" w:lineRule="auto"/>
        <w:ind w:firstLine="2824"/>
        <w:rPr>
          <w:b/>
        </w:rPr>
      </w:pPr>
      <w:r w:rsidRPr="008D6707">
        <w:rPr>
          <w:b/>
        </w:rPr>
        <w:t>Общие положения</w:t>
      </w:r>
    </w:p>
    <w:p w14:paraId="63FEF7F8" w14:textId="77777777" w:rsidR="0055307E" w:rsidRPr="005E4ADE" w:rsidRDefault="0055307E" w:rsidP="005E4ADE">
      <w:pPr>
        <w:pStyle w:val="22"/>
        <w:numPr>
          <w:ilvl w:val="1"/>
          <w:numId w:val="11"/>
        </w:numPr>
        <w:shd w:val="clear" w:color="auto" w:fill="auto"/>
        <w:tabs>
          <w:tab w:val="left" w:pos="1276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Настоящее положение разработано в соответствии с Федеральным законом от 29 декабря 2012г. № 273-ФЗ «Об образовании в Российской Федерации», Трудовым кодексом РФ,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 РФ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Письмом Минобразования РФ от 26 июня 2003</w:t>
      </w:r>
      <w:r w:rsidR="005E4ADE" w:rsidRPr="005E4ADE">
        <w:rPr>
          <w:color w:val="auto"/>
        </w:rPr>
        <w:t xml:space="preserve"> </w:t>
      </w:r>
      <w:r w:rsidRPr="005E4ADE">
        <w:rPr>
          <w:color w:val="auto"/>
        </w:rPr>
        <w:t>г. № 14-55-784ин/15, Распоряжением Минобразования РФ от 8 января 2003</w:t>
      </w:r>
      <w:r w:rsidR="005E4ADE" w:rsidRPr="005E4ADE">
        <w:rPr>
          <w:color w:val="auto"/>
        </w:rPr>
        <w:t xml:space="preserve"> </w:t>
      </w:r>
      <w:r w:rsidRPr="005E4ADE">
        <w:rPr>
          <w:color w:val="auto"/>
        </w:rPr>
        <w:t xml:space="preserve">г. № 6-24 «О штатах профессорско-преподавательского состава учреждений высшего и среднего профессионального образования», Уставом </w:t>
      </w:r>
      <w:r w:rsidR="00FE660E" w:rsidRPr="005E4ADE">
        <w:rPr>
          <w:color w:val="auto"/>
        </w:rPr>
        <w:t xml:space="preserve">АНО ПО «ПГТК», </w:t>
      </w:r>
      <w:r w:rsidRPr="005E4ADE">
        <w:rPr>
          <w:color w:val="auto"/>
        </w:rPr>
        <w:t>Положением о колледже.</w:t>
      </w:r>
    </w:p>
    <w:p w14:paraId="477BD64F" w14:textId="77777777" w:rsidR="0055307E" w:rsidRPr="005E4ADE" w:rsidRDefault="0055307E" w:rsidP="005E4ADE">
      <w:pPr>
        <w:pStyle w:val="22"/>
        <w:numPr>
          <w:ilvl w:val="1"/>
          <w:numId w:val="11"/>
        </w:numPr>
        <w:shd w:val="clear" w:color="auto" w:fill="auto"/>
        <w:tabs>
          <w:tab w:val="left" w:pos="1276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Положение устанавливает нормы времени для расчета учебной и других видов работ, выполняемых преподавательским составом </w:t>
      </w:r>
      <w:r w:rsidR="006611B1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(далее - </w:t>
      </w:r>
      <w:r w:rsidR="001F2247" w:rsidRPr="005E4ADE">
        <w:rPr>
          <w:color w:val="auto"/>
        </w:rPr>
        <w:t>К</w:t>
      </w:r>
      <w:r w:rsidR="00C64595" w:rsidRPr="005E4ADE">
        <w:rPr>
          <w:color w:val="auto"/>
        </w:rPr>
        <w:t>олледж).</w:t>
      </w:r>
    </w:p>
    <w:p w14:paraId="74D98025" w14:textId="77777777" w:rsidR="0055307E" w:rsidRPr="005E4ADE" w:rsidRDefault="0055307E" w:rsidP="005E4ADE">
      <w:pPr>
        <w:pStyle w:val="22"/>
        <w:shd w:val="clear" w:color="auto" w:fill="auto"/>
        <w:tabs>
          <w:tab w:val="left" w:pos="1276"/>
        </w:tabs>
        <w:spacing w:line="240" w:lineRule="auto"/>
        <w:ind w:firstLine="760"/>
        <w:rPr>
          <w:color w:val="auto"/>
        </w:rPr>
      </w:pPr>
      <w:r w:rsidRPr="005E4ADE">
        <w:rPr>
          <w:color w:val="auto"/>
        </w:rPr>
        <w:t xml:space="preserve">Положение также определяет порядок планирования и организации процесса контроля за выполнением нагрузки преподавательского состава </w:t>
      </w:r>
      <w:r w:rsidR="00C64595" w:rsidRPr="005E4ADE">
        <w:rPr>
          <w:color w:val="auto"/>
        </w:rPr>
        <w:t>АНО ПО «ПГТК».</w:t>
      </w:r>
    </w:p>
    <w:p w14:paraId="5715F769" w14:textId="77777777" w:rsidR="0055307E" w:rsidRPr="005E4ADE" w:rsidRDefault="0055307E" w:rsidP="005E4ADE">
      <w:pPr>
        <w:pStyle w:val="22"/>
        <w:numPr>
          <w:ilvl w:val="1"/>
          <w:numId w:val="11"/>
        </w:numPr>
        <w:shd w:val="clear" w:color="auto" w:fill="auto"/>
        <w:tabs>
          <w:tab w:val="left" w:pos="1276"/>
          <w:tab w:val="left" w:pos="1614"/>
          <w:tab w:val="left" w:pos="8037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Пла</w:t>
      </w:r>
      <w:r w:rsidR="00C64595" w:rsidRPr="005E4ADE">
        <w:rPr>
          <w:color w:val="auto"/>
        </w:rPr>
        <w:t xml:space="preserve">нирование и расчет объема работ </w:t>
      </w:r>
      <w:r w:rsidRPr="005E4ADE">
        <w:rPr>
          <w:color w:val="auto"/>
        </w:rPr>
        <w:t>(нагрузки)</w:t>
      </w:r>
      <w:r w:rsidR="00C64595" w:rsidRPr="005E4ADE">
        <w:rPr>
          <w:color w:val="auto"/>
        </w:rPr>
        <w:t xml:space="preserve"> </w:t>
      </w:r>
      <w:r w:rsidRPr="005E4ADE">
        <w:rPr>
          <w:color w:val="auto"/>
        </w:rPr>
        <w:t>преподавательского состава основывается на следующих общих нормах:</w:t>
      </w:r>
    </w:p>
    <w:p w14:paraId="00C16D9C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2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планирование рабочего времени преподавателя производится на учебный год в астрономических часах;</w:t>
      </w:r>
    </w:p>
    <w:p w14:paraId="1796B3D2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2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общий годовой бюджет рабочего времени работников </w:t>
      </w:r>
      <w:r w:rsidR="00294001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, осуществляющих педагогическую деятельность, - не более 36 часов в неделю (в пределах ставки) с учетом 56 календарных дней отпуска, 42-43 недельной продолжительности учебного года, что составляет </w:t>
      </w:r>
      <w:r w:rsidRPr="005E4ADE">
        <w:rPr>
          <w:rStyle w:val="23"/>
          <w:b w:val="0"/>
          <w:color w:val="auto"/>
          <w:sz w:val="24"/>
          <w:szCs w:val="24"/>
        </w:rPr>
        <w:t>1440</w:t>
      </w:r>
      <w:r w:rsidRPr="005E4ADE">
        <w:rPr>
          <w:rStyle w:val="23"/>
          <w:color w:val="auto"/>
          <w:sz w:val="24"/>
          <w:szCs w:val="24"/>
        </w:rPr>
        <w:t xml:space="preserve"> </w:t>
      </w:r>
      <w:r w:rsidRPr="005E4ADE">
        <w:rPr>
          <w:color w:val="auto"/>
        </w:rPr>
        <w:t>часов для преподавателя (первая половина дня - 720 часов, вторая половина дня - 720 часов), работающего на полную ставку. (Колебание недельной продолжительности учебного года и продолжительности рабочего времени в учебном году связано с совпадением праздничных дней с рабочими днями);</w:t>
      </w:r>
    </w:p>
    <w:p w14:paraId="0B7D30F9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387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учебная нагрузка педагогическим работникам по программам среднего профессионального образования установлена в объёме 720 часов в год;</w:t>
      </w:r>
    </w:p>
    <w:p w14:paraId="5CCC697B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387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lastRenderedPageBreak/>
        <w:t>самостоятельное снижение и превышение преподавателем учебной нагрузки не допускается;</w:t>
      </w:r>
    </w:p>
    <w:p w14:paraId="28F76B8A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387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для занятий по </w:t>
      </w:r>
      <w:r w:rsidR="00D87D57" w:rsidRPr="005E4ADE">
        <w:rPr>
          <w:color w:val="auto"/>
        </w:rPr>
        <w:t>дисциплинам «</w:t>
      </w:r>
      <w:r w:rsidRPr="005E4ADE">
        <w:rPr>
          <w:color w:val="auto"/>
        </w:rPr>
        <w:t>иностранны</w:t>
      </w:r>
      <w:r w:rsidR="00D87D57" w:rsidRPr="005E4ADE">
        <w:rPr>
          <w:color w:val="auto"/>
        </w:rPr>
        <w:t>й язык», «информатика»</w:t>
      </w:r>
      <w:r w:rsidRPr="005E4ADE">
        <w:rPr>
          <w:color w:val="auto"/>
        </w:rPr>
        <w:t xml:space="preserve"> академическая групп</w:t>
      </w:r>
      <w:r w:rsidR="00D87D57" w:rsidRPr="005E4ADE">
        <w:rPr>
          <w:color w:val="auto"/>
        </w:rPr>
        <w:t>а делится на языковые подгруппы.</w:t>
      </w:r>
    </w:p>
    <w:p w14:paraId="36E552D1" w14:textId="77777777" w:rsidR="005E4ADE" w:rsidRPr="005E4ADE" w:rsidRDefault="005E4ADE" w:rsidP="005E4ADE">
      <w:pPr>
        <w:pStyle w:val="22"/>
        <w:shd w:val="clear" w:color="auto" w:fill="auto"/>
        <w:tabs>
          <w:tab w:val="left" w:pos="993"/>
          <w:tab w:val="left" w:pos="1387"/>
        </w:tabs>
        <w:spacing w:line="240" w:lineRule="auto"/>
        <w:ind w:firstLine="760"/>
        <w:jc w:val="both"/>
        <w:rPr>
          <w:color w:val="auto"/>
        </w:rPr>
      </w:pPr>
    </w:p>
    <w:p w14:paraId="16A6F2EC" w14:textId="77777777" w:rsidR="0055307E" w:rsidRPr="005E4ADE" w:rsidRDefault="000327F1" w:rsidP="005E4ADE">
      <w:pPr>
        <w:pStyle w:val="22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firstLine="760"/>
        <w:jc w:val="center"/>
        <w:rPr>
          <w:b/>
          <w:color w:val="auto"/>
        </w:rPr>
      </w:pPr>
      <w:r w:rsidRPr="005E4ADE">
        <w:rPr>
          <w:b/>
          <w:color w:val="auto"/>
        </w:rPr>
        <w:t>Порядок планирования и контроль объема рабочего</w:t>
      </w:r>
      <w:r w:rsidR="008B073D" w:rsidRPr="005E4ADE">
        <w:rPr>
          <w:b/>
          <w:color w:val="auto"/>
        </w:rPr>
        <w:t xml:space="preserve"> </w:t>
      </w:r>
      <w:r w:rsidRPr="005E4ADE">
        <w:rPr>
          <w:b/>
          <w:color w:val="auto"/>
        </w:rPr>
        <w:t>времени преподавателя</w:t>
      </w:r>
    </w:p>
    <w:p w14:paraId="1DC1F6CB" w14:textId="77777777" w:rsidR="0055307E" w:rsidRPr="005E4ADE" w:rsidRDefault="0055307E" w:rsidP="006F3378">
      <w:pPr>
        <w:pStyle w:val="22"/>
        <w:numPr>
          <w:ilvl w:val="1"/>
          <w:numId w:val="19"/>
        </w:numPr>
        <w:shd w:val="clear" w:color="auto" w:fill="auto"/>
        <w:tabs>
          <w:tab w:val="left" w:pos="28"/>
          <w:tab w:val="left" w:pos="851"/>
          <w:tab w:val="left" w:pos="1134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Педагогическая нагрузка преподавателя </w:t>
      </w:r>
      <w:r w:rsidR="00197DD5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состоит из учебной, </w:t>
      </w:r>
      <w:r w:rsidR="00197DD5" w:rsidRPr="005E4ADE">
        <w:rPr>
          <w:color w:val="auto"/>
        </w:rPr>
        <w:t>учебно-методической, организационно-методической, научно</w:t>
      </w:r>
      <w:r w:rsidRPr="005E4ADE">
        <w:rPr>
          <w:color w:val="auto"/>
        </w:rPr>
        <w:t>-</w:t>
      </w:r>
      <w:r w:rsidR="00197DD5" w:rsidRPr="005E4ADE">
        <w:rPr>
          <w:color w:val="auto"/>
        </w:rPr>
        <w:t xml:space="preserve">исследовательской, </w:t>
      </w:r>
      <w:r w:rsidRPr="005E4ADE">
        <w:rPr>
          <w:color w:val="auto"/>
        </w:rPr>
        <w:t>воспитательной</w:t>
      </w:r>
      <w:r w:rsidR="00385715" w:rsidRPr="005E4ADE">
        <w:rPr>
          <w:color w:val="auto"/>
        </w:rPr>
        <w:t xml:space="preserve"> и профориентационной </w:t>
      </w:r>
      <w:r w:rsidRPr="005E4ADE">
        <w:rPr>
          <w:color w:val="auto"/>
        </w:rPr>
        <w:t xml:space="preserve">работы с обучающимися и других видов работ и рассчитывается </w:t>
      </w:r>
      <w:r w:rsidR="00385715" w:rsidRPr="005E4ADE">
        <w:rPr>
          <w:color w:val="auto"/>
        </w:rPr>
        <w:t>заместителем директора</w:t>
      </w:r>
      <w:r w:rsidRPr="005E4ADE">
        <w:rPr>
          <w:color w:val="auto"/>
        </w:rPr>
        <w:t xml:space="preserve"> по учебно-методической работе на каждый учебный год. </w:t>
      </w:r>
    </w:p>
    <w:p w14:paraId="35257FEC" w14:textId="77777777" w:rsidR="0055307E" w:rsidRPr="005E4ADE" w:rsidRDefault="0055307E" w:rsidP="005E4ADE">
      <w:pPr>
        <w:pStyle w:val="22"/>
        <w:shd w:val="clear" w:color="auto" w:fill="auto"/>
        <w:tabs>
          <w:tab w:val="left" w:pos="709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Нагрузка фиксируется в карточках учебных поручений преподавателей, сводной таблице </w:t>
      </w:r>
      <w:r w:rsidR="00FB5CC1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по учебной нагрузке, отчете о </w:t>
      </w:r>
      <w:r w:rsidR="00FB5CC1" w:rsidRPr="005E4ADE">
        <w:rPr>
          <w:color w:val="auto"/>
        </w:rPr>
        <w:t xml:space="preserve">выполнении учебной нагрузки и в </w:t>
      </w:r>
      <w:r w:rsidRPr="005E4ADE">
        <w:rPr>
          <w:color w:val="auto"/>
        </w:rPr>
        <w:t>индивидуальном плане работы преподавателя.</w:t>
      </w:r>
    </w:p>
    <w:p w14:paraId="7AA940B8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Педагогическая нагрузка преподавателей отражается в индивидуальных планах работы, которые составляются на учебный год.</w:t>
      </w:r>
    </w:p>
    <w:p w14:paraId="4A24D7B1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Индивидуальные планы работы преподавателей рассматриваются на заседании педагогического совета и утверждаются директором </w:t>
      </w:r>
      <w:r w:rsidR="001C12FF" w:rsidRPr="005E4ADE">
        <w:rPr>
          <w:color w:val="auto"/>
        </w:rPr>
        <w:t>АНО ПО «ПГТК»</w:t>
      </w:r>
      <w:r w:rsidRPr="005E4ADE">
        <w:rPr>
          <w:color w:val="auto"/>
        </w:rPr>
        <w:t>.</w:t>
      </w:r>
    </w:p>
    <w:p w14:paraId="02737D18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Доля аудиторной работы для преподавателей должна составлять не менее 25% от общего количества часов годовой нормы учебной нагрузки.</w:t>
      </w:r>
    </w:p>
    <w:p w14:paraId="2392A264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Изменения в индивидуальный план работы преподавателя в течение учебного года вносятся специалистом по учебно-методической работе. По окончании семестра и учебного года в индивидуальном плане отмечается его фактическое выполнение по каждому виду деятельности. Директор </w:t>
      </w:r>
      <w:r w:rsidR="0003189D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несет персональную ответственность за оптимальное распределение педагогической нагрузки и ее выполнение преподавателями.</w:t>
      </w:r>
    </w:p>
    <w:p w14:paraId="4B6C914C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На период командировки, болезни, при направлении на курсы повышения квалификации и т.п. преподаватель освобождается от выполнения учебной нагрузки.</w:t>
      </w:r>
    </w:p>
    <w:p w14:paraId="1F0EFF95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учебной работе относятся все виды и формы аудиторных занятий, консультаций и контроля знаний учащихся, практика, а также руководство выпускными квалификационными работами, предусмотренные соответствующими учебными планами.</w:t>
      </w:r>
    </w:p>
    <w:p w14:paraId="1D6FAAFB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основным видам учебно-методической работы относится:</w:t>
      </w:r>
    </w:p>
    <w:p w14:paraId="5FFF2D55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составление и коррекция рабочих учебных планов по специальности;</w:t>
      </w:r>
    </w:p>
    <w:p w14:paraId="5B7B0106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составление и переработка рабочих программ по учебным предметам, дисциплинам, курсам;</w:t>
      </w:r>
    </w:p>
    <w:p w14:paraId="18E339A5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разработка методического обеспечения учебных занятий: наглядных материалов, задач и вопросников к практическим занятиям;</w:t>
      </w:r>
    </w:p>
    <w:p w14:paraId="60272916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методических указаний к выполнению лабораторных работ, к курсовому и дипломному проектированию;</w:t>
      </w:r>
    </w:p>
    <w:p w14:paraId="59600908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контрольных заданий, тестов и баз тестовых заданий по учебным предметам, дисциплинам, экзаменационных вопросов и задач и др</w:t>
      </w:r>
    </w:p>
    <w:p w14:paraId="54476227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  <w:tab w:val="left" w:pos="104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подготовка учебников и учебных пособий;</w:t>
      </w:r>
    </w:p>
    <w:p w14:paraId="518D61BC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7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взаимное посещение занятий преподавателями, посещение открытых, демонстрационных занятий.</w:t>
      </w:r>
    </w:p>
    <w:p w14:paraId="37EB54E5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научно-исследовательской работе относится:</w:t>
      </w:r>
    </w:p>
    <w:p w14:paraId="5A24A8BC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написание диссертации, монограф</w:t>
      </w:r>
      <w:r w:rsidR="00E31F95" w:rsidRPr="005E4ADE">
        <w:rPr>
          <w:color w:val="auto"/>
        </w:rPr>
        <w:t>ий, научных статей</w:t>
      </w:r>
      <w:r w:rsidRPr="005E4ADE">
        <w:rPr>
          <w:color w:val="auto"/>
        </w:rPr>
        <w:t>;</w:t>
      </w:r>
    </w:p>
    <w:p w14:paraId="4B6A2271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7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подготовка научных докладов для выступления на различных научных мероприятиях, проходящих как в рамках </w:t>
      </w:r>
      <w:r w:rsidR="00E31F95" w:rsidRPr="005E4ADE">
        <w:rPr>
          <w:color w:val="auto"/>
        </w:rPr>
        <w:t>Колледжа</w:t>
      </w:r>
      <w:r w:rsidRPr="005E4ADE">
        <w:rPr>
          <w:color w:val="auto"/>
        </w:rPr>
        <w:t>, так и за его пределами;</w:t>
      </w:r>
    </w:p>
    <w:p w14:paraId="41B82357" w14:textId="77777777" w:rsidR="0055307E" w:rsidRPr="005E4ADE" w:rsidRDefault="00E31F95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  <w:tab w:val="left" w:pos="104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руководство НИР студентов, </w:t>
      </w:r>
      <w:r w:rsidR="00B802A9" w:rsidRPr="005E4ADE">
        <w:rPr>
          <w:color w:val="auto"/>
        </w:rPr>
        <w:t xml:space="preserve">написание отзывов на авторефераты на соискание ученой степени кандидата/ доктора наук, авторские заявки на изобретения, работа в </w:t>
      </w:r>
      <w:r w:rsidR="00B802A9" w:rsidRPr="005E4ADE">
        <w:rPr>
          <w:color w:val="auto"/>
        </w:rPr>
        <w:lastRenderedPageBreak/>
        <w:t>редакционных советах научных журналов.</w:t>
      </w:r>
    </w:p>
    <w:p w14:paraId="503095B9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К </w:t>
      </w:r>
      <w:r w:rsidR="00B802A9" w:rsidRPr="005E4ADE">
        <w:rPr>
          <w:color w:val="auto"/>
        </w:rPr>
        <w:t>организационно-методической работе относится:</w:t>
      </w:r>
    </w:p>
    <w:p w14:paraId="72ECC13B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подготовка материалов и участие в заседаниях кафедры;</w:t>
      </w:r>
    </w:p>
    <w:p w14:paraId="7FBDEB44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 подготовка материалов и участие в работе педагогического совета;</w:t>
      </w:r>
    </w:p>
    <w:p w14:paraId="33F79334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 подготовка материалов и участие в лицензировании ООП, подготовка материалов и участие в государственной аккредитации ООП;</w:t>
      </w:r>
    </w:p>
    <w:p w14:paraId="3BD70357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участие в тестировании студентов, подготовка материалов и участие в дне открытых дверей, подготовка материалов для научно-методических конференций, семинарах (без выступления), участие в работе приемной комиссии, подготовка и проведение олимпиад со студентами, руководство методической секции кафедры.</w:t>
      </w:r>
    </w:p>
    <w:p w14:paraId="42A7E517" w14:textId="77777777" w:rsidR="00B802A9" w:rsidRPr="005E4ADE" w:rsidRDefault="00B802A9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воспитательной и профориентационной работе относится:</w:t>
      </w:r>
    </w:p>
    <w:p w14:paraId="3E0C7DF2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индивидуально-групповые беседы с целью формирования и развития профессиональной мотивации, оказание помощи старосте (активу) в решении трудных (конфликтных) ситуаций в группе;</w:t>
      </w:r>
    </w:p>
    <w:p w14:paraId="0048778C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 индивидуальные беседы с отстающими, девиантными студентами, оказавшимися в трудной ситуации;</w:t>
      </w:r>
    </w:p>
    <w:p w14:paraId="771EE609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 проведение бесед по патриотическому и духовно-нравственному воспитанию студентов, повышение морально-этического уровня;</w:t>
      </w:r>
    </w:p>
    <w:p w14:paraId="776BDF9A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 участие в организации мероприятий, экскурсий, кружковой работы со студентами.</w:t>
      </w:r>
    </w:p>
    <w:p w14:paraId="006E1A99" w14:textId="77777777" w:rsidR="00B802A9" w:rsidRPr="005E4ADE" w:rsidRDefault="00610EB5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другим видам работы могут относиться организация или участие во внутренних и внешних мероприятиях, к которым привлекаются преподаватели на общественных началах.</w:t>
      </w:r>
    </w:p>
    <w:p w14:paraId="1AFF189B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  <w:tab w:val="left" w:pos="1266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Объем годовой учебной нагрузки, эквивалентный определенному количеству часов, устанавливается директором </w:t>
      </w:r>
      <w:r w:rsidR="000A3B0B" w:rsidRPr="005E4ADE">
        <w:rPr>
          <w:color w:val="auto"/>
        </w:rPr>
        <w:t>колледжа</w:t>
      </w:r>
      <w:r w:rsidRPr="005E4ADE">
        <w:rPr>
          <w:color w:val="auto"/>
        </w:rPr>
        <w:t xml:space="preserve"> для каждого преподавателя на основе учебных планов, исходя из специфики учебных дисциплин</w:t>
      </w:r>
      <w:r w:rsidR="00FA59DA" w:rsidRPr="005E4ADE">
        <w:rPr>
          <w:color w:val="auto"/>
        </w:rPr>
        <w:t>.</w:t>
      </w:r>
    </w:p>
    <w:p w14:paraId="475FAE8D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Изменения в плановые объемы учебной нагрузки </w:t>
      </w:r>
      <w:r w:rsidR="000A5507" w:rsidRPr="005E4ADE">
        <w:rPr>
          <w:color w:val="auto"/>
        </w:rPr>
        <w:t>Колледжа</w:t>
      </w:r>
      <w:r w:rsidRPr="005E4ADE">
        <w:rPr>
          <w:color w:val="auto"/>
        </w:rPr>
        <w:t xml:space="preserve"> в течение года могут вноситься в исключительных случаях на основании решений педагогического совета, утвержденных директором </w:t>
      </w:r>
      <w:r w:rsidR="000A5507" w:rsidRPr="005E4ADE">
        <w:rPr>
          <w:color w:val="auto"/>
        </w:rPr>
        <w:t>Колледжа</w:t>
      </w:r>
      <w:r w:rsidRPr="005E4ADE">
        <w:rPr>
          <w:color w:val="auto"/>
        </w:rPr>
        <w:t>.</w:t>
      </w:r>
    </w:p>
    <w:p w14:paraId="3CB83E10" w14:textId="77777777" w:rsidR="0055307E" w:rsidRPr="005E4ADE" w:rsidRDefault="00FA59DA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rStyle w:val="24"/>
          <w:b w:val="0"/>
          <w:i w:val="0"/>
          <w:color w:val="auto"/>
          <w:sz w:val="24"/>
          <w:szCs w:val="24"/>
        </w:rPr>
        <w:t>Предельный н</w:t>
      </w:r>
      <w:r w:rsidR="0055307E" w:rsidRPr="005E4ADE">
        <w:rPr>
          <w:rStyle w:val="24"/>
          <w:b w:val="0"/>
          <w:i w:val="0"/>
          <w:color w:val="auto"/>
          <w:sz w:val="24"/>
          <w:szCs w:val="24"/>
        </w:rPr>
        <w:t>ормативный объем учебной годовой нагрузки</w:t>
      </w:r>
      <w:r w:rsidR="0055307E" w:rsidRPr="005E4ADE">
        <w:rPr>
          <w:color w:val="auto"/>
        </w:rPr>
        <w:t xml:space="preserve"> </w:t>
      </w:r>
      <w:r w:rsidRPr="005E4ADE">
        <w:rPr>
          <w:color w:val="auto"/>
        </w:rPr>
        <w:t xml:space="preserve">на ставку </w:t>
      </w:r>
      <w:r w:rsidR="0055307E" w:rsidRPr="005E4ADE">
        <w:rPr>
          <w:color w:val="auto"/>
        </w:rPr>
        <w:t xml:space="preserve">для преподавательского </w:t>
      </w:r>
      <w:r w:rsidR="007573EE" w:rsidRPr="005E4ADE">
        <w:rPr>
          <w:color w:val="auto"/>
        </w:rPr>
        <w:t>состава Колледжа</w:t>
      </w:r>
      <w:r w:rsidR="0055307E" w:rsidRPr="005E4ADE">
        <w:rPr>
          <w:color w:val="auto"/>
        </w:rPr>
        <w:t xml:space="preserve"> устанавливается следующий:</w:t>
      </w:r>
    </w:p>
    <w:p w14:paraId="0331BE16" w14:textId="77777777" w:rsidR="005E4ADE" w:rsidRPr="005E4ADE" w:rsidRDefault="005E4AD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</w:p>
    <w:p w14:paraId="26561667" w14:textId="77777777" w:rsidR="0055307E" w:rsidRPr="005E4ADE" w:rsidRDefault="0055307E" w:rsidP="005E4ADE">
      <w:pPr>
        <w:pStyle w:val="af0"/>
        <w:framePr w:w="9586" w:wrap="notBeside" w:vAnchor="text" w:hAnchor="text" w:xAlign="center" w:y="1"/>
        <w:shd w:val="clear" w:color="auto" w:fill="auto"/>
        <w:tabs>
          <w:tab w:val="left" w:pos="993"/>
        </w:tabs>
        <w:spacing w:line="240" w:lineRule="auto"/>
        <w:ind w:firstLine="760"/>
        <w:jc w:val="right"/>
        <w:rPr>
          <w:sz w:val="24"/>
          <w:szCs w:val="24"/>
        </w:rPr>
      </w:pPr>
      <w:r w:rsidRPr="005E4ADE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3"/>
        <w:gridCol w:w="2942"/>
      </w:tblGrid>
      <w:tr w:rsidR="0055307E" w:rsidRPr="005E4ADE" w14:paraId="58DA5D11" w14:textId="77777777" w:rsidTr="00E31F95">
        <w:trPr>
          <w:trHeight w:hRule="exact" w:val="648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410A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2pt"/>
              </w:rPr>
              <w:t>Должности преподавательского состава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A0263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2pt"/>
              </w:rPr>
              <w:t>Учебная нагрузка (количество часов)</w:t>
            </w:r>
          </w:p>
        </w:tc>
      </w:tr>
      <w:tr w:rsidR="0055307E" w:rsidRPr="005E4ADE" w14:paraId="6136FA27" w14:textId="77777777" w:rsidTr="00E31F95">
        <w:trPr>
          <w:trHeight w:hRule="exact" w:val="336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12B7E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05pt"/>
                <w:sz w:val="24"/>
                <w:szCs w:val="24"/>
              </w:rPr>
              <w:t>Преподаватель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E6435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05pt"/>
                <w:sz w:val="24"/>
                <w:szCs w:val="24"/>
              </w:rPr>
              <w:t>720</w:t>
            </w:r>
          </w:p>
        </w:tc>
      </w:tr>
    </w:tbl>
    <w:p w14:paraId="15278D27" w14:textId="77777777" w:rsidR="0055307E" w:rsidRPr="005E4ADE" w:rsidRDefault="0055307E" w:rsidP="005E4ADE">
      <w:pPr>
        <w:framePr w:w="9586" w:wrap="notBeside" w:vAnchor="text" w:hAnchor="text" w:xAlign="center" w:y="1"/>
        <w:tabs>
          <w:tab w:val="left" w:pos="993"/>
        </w:tabs>
        <w:ind w:firstLine="760"/>
      </w:pPr>
    </w:p>
    <w:p w14:paraId="295EC29F" w14:textId="77777777" w:rsidR="0055307E" w:rsidRPr="005E4ADE" w:rsidRDefault="0055307E" w:rsidP="005E4ADE">
      <w:pPr>
        <w:pStyle w:val="60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b w:val="0"/>
          <w:i w:val="0"/>
          <w:sz w:val="24"/>
          <w:szCs w:val="24"/>
        </w:rPr>
      </w:pPr>
      <w:r w:rsidRPr="005E4ADE">
        <w:rPr>
          <w:b w:val="0"/>
          <w:i w:val="0"/>
          <w:sz w:val="24"/>
          <w:szCs w:val="24"/>
        </w:rPr>
        <w:t>Планирование и контроль работы преподавательского состава осуществляется следующим образом:</w:t>
      </w:r>
    </w:p>
    <w:p w14:paraId="335D231B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Учебная нагрузка преподавательского состава определяется директором </w:t>
      </w:r>
      <w:r w:rsidR="00B87D5F" w:rsidRPr="005E4ADE">
        <w:t>Колледжа</w:t>
      </w:r>
      <w:r w:rsidRPr="005E4ADE">
        <w:t>.</w:t>
      </w:r>
    </w:p>
    <w:p w14:paraId="17189861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Планирование </w:t>
      </w:r>
      <w:r w:rsidR="00CE24B0" w:rsidRPr="005E4ADE">
        <w:t xml:space="preserve">учебно-методической, организационно-методической, научно-исследовательской, воспитательной и профориентационной работы </w:t>
      </w:r>
      <w:r w:rsidR="006F074C" w:rsidRPr="005E4ADE">
        <w:t>равн</w:t>
      </w:r>
      <w:r w:rsidR="00D46BF5" w:rsidRPr="005E4ADE">
        <w:t>о</w:t>
      </w:r>
      <w:r w:rsidR="006F074C" w:rsidRPr="005E4ADE">
        <w:t xml:space="preserve"> учебной нагрузке, но не </w:t>
      </w:r>
      <w:r w:rsidR="00D46BF5" w:rsidRPr="005E4ADE">
        <w:t>должно превышать</w:t>
      </w:r>
      <w:r w:rsidR="00D114FE" w:rsidRPr="005E4ADE">
        <w:t xml:space="preserve"> 1440 час. в год.</w:t>
      </w:r>
    </w:p>
    <w:p w14:paraId="259A855A" w14:textId="77777777" w:rsidR="0055307E" w:rsidRPr="005E4ADE" w:rsidRDefault="00A07450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  <w:tab w:val="left" w:pos="5118"/>
          <w:tab w:val="left" w:pos="8401"/>
        </w:tabs>
        <w:spacing w:line="240" w:lineRule="auto"/>
        <w:ind w:firstLine="760"/>
        <w:jc w:val="both"/>
      </w:pPr>
      <w:r w:rsidRPr="005E4ADE">
        <w:t>Все виды учебной, учебно-методической, организационно-методической, научно-исследовательской, воспитательной и профориентационной работы</w:t>
      </w:r>
      <w:r w:rsidR="0055307E" w:rsidRPr="005E4ADE">
        <w:t xml:space="preserve"> выполняются преподавательским составом на основе ежегодно составляемых индивидуальных планов, которые рассматриваются на заседаниях педагогического совета и утверждаются директором </w:t>
      </w:r>
      <w:r w:rsidRPr="005E4ADE">
        <w:t>Колледжа</w:t>
      </w:r>
      <w:r w:rsidR="0055307E" w:rsidRPr="005E4ADE">
        <w:t>.</w:t>
      </w:r>
    </w:p>
    <w:p w14:paraId="33FA8571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Индивидуальные планы работы преподавателей представляются в </w:t>
      </w:r>
      <w:r w:rsidR="00746894" w:rsidRPr="005E4ADE">
        <w:t>учебный отдел</w:t>
      </w:r>
      <w:r w:rsidR="00E63CE5" w:rsidRPr="005E4ADE">
        <w:t xml:space="preserve"> в начале нового учебного года.</w:t>
      </w:r>
    </w:p>
    <w:p w14:paraId="2CDE1F49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lastRenderedPageBreak/>
        <w:t xml:space="preserve">Итоговые отчеты преподавателей </w:t>
      </w:r>
      <w:r w:rsidR="00640A3D" w:rsidRPr="005E4ADE">
        <w:t>Колледжа</w:t>
      </w:r>
      <w:r w:rsidRPr="005E4ADE">
        <w:t xml:space="preserve"> о выполненной учебной нагрузке и индивидуальные планы преподавате</w:t>
      </w:r>
      <w:r w:rsidR="00640A3D" w:rsidRPr="005E4ADE">
        <w:t>лей представляются в учебный отдел Колледжа.</w:t>
      </w:r>
    </w:p>
    <w:p w14:paraId="60630830" w14:textId="77777777" w:rsidR="0055307E" w:rsidRPr="005E4ADE" w:rsidRDefault="004D7AD8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>О</w:t>
      </w:r>
      <w:r w:rsidR="00640A3D" w:rsidRPr="005E4ADE">
        <w:t xml:space="preserve">тчет о </w:t>
      </w:r>
      <w:r w:rsidRPr="005E4ADE">
        <w:t>самообследовании</w:t>
      </w:r>
      <w:r w:rsidR="00640A3D" w:rsidRPr="005E4ADE">
        <w:t xml:space="preserve"> Колледжа за учебный год хранится в учебном отделе (1 год, по истечению срока передаётся в архив Колледжа).</w:t>
      </w:r>
    </w:p>
    <w:p w14:paraId="523DFD04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При планировании и контроле учебной нагрузки преподавательского состава учитывается следующее:</w:t>
      </w:r>
    </w:p>
    <w:p w14:paraId="2F206BA7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нормы времени для расчета объема работы преподавательского</w:t>
      </w:r>
      <w:r w:rsidR="00640A3D" w:rsidRPr="005E4ADE">
        <w:t xml:space="preserve"> </w:t>
      </w:r>
      <w:r w:rsidRPr="005E4ADE">
        <w:t>состава;</w:t>
      </w:r>
    </w:p>
    <w:p w14:paraId="09CEC069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утвержденные рабочие учебные планы по специальностям по всем</w:t>
      </w:r>
      <w:r w:rsidR="00640A3D" w:rsidRPr="005E4ADE">
        <w:t xml:space="preserve"> </w:t>
      </w:r>
      <w:r w:rsidRPr="005E4ADE">
        <w:t>формам обучения;</w:t>
      </w:r>
    </w:p>
    <w:p w14:paraId="5BB82E58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3"/>
          <w:tab w:val="left" w:pos="993"/>
        </w:tabs>
        <w:spacing w:line="240" w:lineRule="auto"/>
        <w:ind w:firstLine="760"/>
        <w:jc w:val="both"/>
      </w:pPr>
      <w:r w:rsidRPr="005E4ADE">
        <w:t xml:space="preserve">данные о контингенте студентов </w:t>
      </w:r>
      <w:r w:rsidR="00640A3D" w:rsidRPr="005E4ADE">
        <w:t>Колледжа</w:t>
      </w:r>
      <w:r w:rsidRPr="005E4ADE">
        <w:t xml:space="preserve"> и количестве учебных групп по специальности;</w:t>
      </w:r>
    </w:p>
    <w:p w14:paraId="43D6DAA2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3"/>
          <w:tab w:val="left" w:pos="993"/>
        </w:tabs>
        <w:spacing w:line="240" w:lineRule="auto"/>
        <w:ind w:firstLine="760"/>
        <w:jc w:val="both"/>
      </w:pPr>
      <w:r w:rsidRPr="005E4ADE">
        <w:t xml:space="preserve">данные приемной комиссии о наборе обучающихся на первый курс </w:t>
      </w:r>
      <w:r w:rsidR="00F576E0" w:rsidRPr="005E4ADE">
        <w:t>Колледжа</w:t>
      </w:r>
      <w:r w:rsidRPr="005E4ADE">
        <w:t xml:space="preserve"> по всем формам обучения.</w:t>
      </w:r>
    </w:p>
    <w:p w14:paraId="248E4B93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Исходя из общего объема учебной нагрузки, </w:t>
      </w:r>
      <w:r w:rsidR="00A34E20" w:rsidRPr="005E4ADE">
        <w:t>зам. директора</w:t>
      </w:r>
      <w:r w:rsidRPr="005E4ADE">
        <w:t xml:space="preserve"> </w:t>
      </w:r>
      <w:r w:rsidR="00A34E20" w:rsidRPr="005E4ADE">
        <w:t>Колледжа</w:t>
      </w:r>
      <w:r w:rsidRPr="005E4ADE">
        <w:t xml:space="preserve"> составляет проекты штатного расписания на текущий учебный год.</w:t>
      </w:r>
    </w:p>
    <w:p w14:paraId="01F60E43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Расчёт объема учебной нагрузки штатных преподавателей, а также оплаты труда преподавателей-почасовиков производится по фактически затраченному времени, но не свыше установленных норм.</w:t>
      </w:r>
    </w:p>
    <w:p w14:paraId="578DDB3B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Корректировка плановых объемов учебной нагрузки преподавателей </w:t>
      </w:r>
      <w:r w:rsidR="008E6C16" w:rsidRPr="005E4ADE">
        <w:t xml:space="preserve">Колледжа </w:t>
      </w:r>
      <w:r w:rsidRPr="005E4ADE">
        <w:t>осуществляется на основании Приказа о зачислении на первый курс.</w:t>
      </w:r>
    </w:p>
    <w:p w14:paraId="78205DCB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Изменения в плановые объемы учебной нагрузки </w:t>
      </w:r>
      <w:r w:rsidR="000327F1" w:rsidRPr="005E4ADE">
        <w:t>Колледжа</w:t>
      </w:r>
      <w:r w:rsidRPr="005E4ADE">
        <w:t xml:space="preserve"> в течение года могут вноситься в исключительных случаях на основании решений педагогического совета, утвержденных директором </w:t>
      </w:r>
      <w:r w:rsidR="000327F1" w:rsidRPr="005E4ADE">
        <w:t>Колледжа</w:t>
      </w:r>
      <w:r w:rsidRPr="005E4ADE">
        <w:t>.</w:t>
      </w:r>
    </w:p>
    <w:p w14:paraId="0CBB3327" w14:textId="77777777" w:rsidR="0055307E" w:rsidRDefault="0055307E" w:rsidP="0055307E">
      <w:pPr>
        <w:pStyle w:val="22"/>
        <w:shd w:val="clear" w:color="auto" w:fill="auto"/>
        <w:spacing w:line="370" w:lineRule="exact"/>
        <w:ind w:firstLine="740"/>
      </w:pPr>
    </w:p>
    <w:p w14:paraId="04A62322" w14:textId="77777777" w:rsidR="0055307E" w:rsidRPr="000327F1" w:rsidRDefault="000327F1" w:rsidP="009455D4">
      <w:pPr>
        <w:pStyle w:val="22"/>
        <w:numPr>
          <w:ilvl w:val="0"/>
          <w:numId w:val="11"/>
        </w:numPr>
        <w:shd w:val="clear" w:color="auto" w:fill="auto"/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514"/>
          <w:tab w:val="left" w:pos="3119"/>
        </w:tabs>
        <w:spacing w:line="360" w:lineRule="auto"/>
        <w:ind w:left="375" w:hanging="375"/>
        <w:jc w:val="center"/>
        <w:rPr>
          <w:b/>
        </w:rPr>
      </w:pPr>
      <w:r w:rsidRPr="000327F1">
        <w:rPr>
          <w:b/>
        </w:rPr>
        <w:t xml:space="preserve">Нормы времени для расчета нагрузки </w:t>
      </w:r>
    </w:p>
    <w:p w14:paraId="749E7929" w14:textId="77777777" w:rsidR="0055307E" w:rsidRPr="009455D4" w:rsidRDefault="0055307E" w:rsidP="0055307E">
      <w:pPr>
        <w:pStyle w:val="22"/>
        <w:shd w:val="clear" w:color="auto" w:fill="auto"/>
        <w:tabs>
          <w:tab w:val="left" w:pos="2514"/>
        </w:tabs>
        <w:spacing w:after="344" w:line="379" w:lineRule="exact"/>
        <w:ind w:left="360" w:right="1460"/>
        <w:rPr>
          <w:rStyle w:val="23"/>
          <w:sz w:val="24"/>
          <w:szCs w:val="24"/>
        </w:rPr>
      </w:pPr>
      <w:r w:rsidRPr="009455D4">
        <w:rPr>
          <w:rStyle w:val="23"/>
          <w:sz w:val="24"/>
          <w:szCs w:val="24"/>
        </w:rPr>
        <w:t>3.1. Учебная работа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68"/>
        <w:gridCol w:w="2727"/>
      </w:tblGrid>
      <w:tr w:rsidR="005E4ADE" w14:paraId="581D2CF0" w14:textId="77777777" w:rsidTr="009455D4">
        <w:tc>
          <w:tcPr>
            <w:tcW w:w="3544" w:type="dxa"/>
            <w:shd w:val="clear" w:color="auto" w:fill="auto"/>
            <w:vAlign w:val="center"/>
          </w:tcPr>
          <w:p w14:paraId="7E9B015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Виды работы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B906D8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2pt"/>
              </w:rPr>
              <w:t>Нормы времени в часах для расчета нагрузки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EC5DF8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Примечания</w:t>
            </w:r>
          </w:p>
        </w:tc>
      </w:tr>
      <w:tr w:rsidR="005E4ADE" w14:paraId="2882E2A3" w14:textId="77777777" w:rsidTr="009455D4">
        <w:tc>
          <w:tcPr>
            <w:tcW w:w="3544" w:type="dxa"/>
            <w:shd w:val="clear" w:color="auto" w:fill="auto"/>
            <w:vAlign w:val="bottom"/>
          </w:tcPr>
          <w:p w14:paraId="7251C66E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6366298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F714C25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3</w:t>
            </w:r>
          </w:p>
        </w:tc>
      </w:tr>
      <w:tr w:rsidR="005E4ADE" w14:paraId="0ADB8921" w14:textId="77777777" w:rsidTr="009455D4">
        <w:tc>
          <w:tcPr>
            <w:tcW w:w="9639" w:type="dxa"/>
            <w:gridSpan w:val="3"/>
            <w:shd w:val="clear" w:color="auto" w:fill="auto"/>
            <w:vAlign w:val="center"/>
          </w:tcPr>
          <w:p w14:paraId="403D4DB9" w14:textId="77777777" w:rsidR="005E4ADE" w:rsidRPr="009455D4" w:rsidRDefault="005E4ADE" w:rsidP="009455D4">
            <w:pPr>
              <w:pStyle w:val="22"/>
              <w:tabs>
                <w:tab w:val="left" w:pos="2514"/>
              </w:tabs>
              <w:spacing w:line="240" w:lineRule="auto"/>
              <w:rPr>
                <w:b/>
              </w:rPr>
            </w:pPr>
            <w:r w:rsidRPr="009455D4">
              <w:rPr>
                <w:b/>
              </w:rPr>
              <w:t>Аудиторные занятия</w:t>
            </w:r>
          </w:p>
        </w:tc>
      </w:tr>
      <w:tr w:rsidR="005E4ADE" w14:paraId="77E9A91A" w14:textId="77777777" w:rsidTr="009455D4">
        <w:tc>
          <w:tcPr>
            <w:tcW w:w="3544" w:type="dxa"/>
            <w:shd w:val="clear" w:color="auto" w:fill="auto"/>
            <w:vAlign w:val="bottom"/>
          </w:tcPr>
          <w:p w14:paraId="23285F1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Проведение аудиторных занятий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ED43C8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 час за 1 акад. час.</w:t>
            </w:r>
          </w:p>
        </w:tc>
        <w:tc>
          <w:tcPr>
            <w:tcW w:w="2727" w:type="dxa"/>
            <w:shd w:val="clear" w:color="auto" w:fill="auto"/>
          </w:tcPr>
          <w:p w14:paraId="0F241FEE" w14:textId="77777777" w:rsidR="005E4ADE" w:rsidRPr="009455D4" w:rsidRDefault="005E4ADE" w:rsidP="009455D4">
            <w:pPr>
              <w:pStyle w:val="22"/>
              <w:shd w:val="clear" w:color="auto" w:fill="auto"/>
              <w:tabs>
                <w:tab w:val="left" w:pos="2514"/>
              </w:tabs>
              <w:spacing w:line="240" w:lineRule="auto"/>
            </w:pPr>
          </w:p>
        </w:tc>
      </w:tr>
      <w:tr w:rsidR="005E4ADE" w14:paraId="5C935FBF" w14:textId="77777777" w:rsidTr="009455D4">
        <w:tc>
          <w:tcPr>
            <w:tcW w:w="3544" w:type="dxa"/>
            <w:shd w:val="clear" w:color="auto" w:fill="auto"/>
            <w:vAlign w:val="center"/>
          </w:tcPr>
          <w:p w14:paraId="5A093AC3" w14:textId="77777777" w:rsidR="005E4ADE" w:rsidRPr="009455D4" w:rsidRDefault="005E4ADE" w:rsidP="009455D4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55D4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практических, лабораторных занятий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F202F7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 час за 1 акад. час.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0C9E644" w14:textId="77777777" w:rsidR="005E4ADE" w:rsidRPr="009455D4" w:rsidRDefault="005E4ADE" w:rsidP="009455D4">
            <w:pPr>
              <w:pStyle w:val="22"/>
              <w:spacing w:line="240" w:lineRule="auto"/>
            </w:pPr>
            <w:r w:rsidRPr="009455D4">
              <w:t>по информационным, лингвистическим и художественным дисциплинам группа может делиться на 2 - 3 подгруппы с учетом специфики подготовки</w:t>
            </w:r>
          </w:p>
        </w:tc>
      </w:tr>
      <w:tr w:rsidR="005E4ADE" w14:paraId="7F8D7359" w14:textId="77777777" w:rsidTr="009455D4">
        <w:tc>
          <w:tcPr>
            <w:tcW w:w="9639" w:type="dxa"/>
            <w:gridSpan w:val="3"/>
            <w:shd w:val="clear" w:color="auto" w:fill="auto"/>
            <w:vAlign w:val="center"/>
          </w:tcPr>
          <w:p w14:paraId="1CCD0033" w14:textId="77777777" w:rsidR="005E4ADE" w:rsidRPr="009455D4" w:rsidRDefault="005E4ADE" w:rsidP="009455D4">
            <w:pPr>
              <w:pStyle w:val="22"/>
              <w:tabs>
                <w:tab w:val="left" w:pos="2514"/>
              </w:tabs>
              <w:spacing w:line="240" w:lineRule="auto"/>
              <w:rPr>
                <w:b/>
              </w:rPr>
            </w:pPr>
            <w:r w:rsidRPr="009455D4">
              <w:rPr>
                <w:b/>
              </w:rPr>
              <w:t>Консультации</w:t>
            </w:r>
          </w:p>
        </w:tc>
      </w:tr>
      <w:tr w:rsidR="005E4ADE" w14:paraId="1B5DE9F6" w14:textId="77777777" w:rsidTr="009455D4">
        <w:tc>
          <w:tcPr>
            <w:tcW w:w="3544" w:type="dxa"/>
            <w:shd w:val="clear" w:color="auto" w:fill="auto"/>
            <w:vAlign w:val="center"/>
          </w:tcPr>
          <w:p w14:paraId="708F20D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Проведение текущих консультаций по учебным дисциплинам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DEB5CD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4 часа на одного обучающегося в год в течение всего периода обучения</w:t>
            </w:r>
          </w:p>
        </w:tc>
        <w:tc>
          <w:tcPr>
            <w:tcW w:w="2727" w:type="dxa"/>
            <w:shd w:val="clear" w:color="auto" w:fill="auto"/>
          </w:tcPr>
          <w:p w14:paraId="0954F594" w14:textId="77777777" w:rsidR="005E4ADE" w:rsidRPr="009455D4" w:rsidRDefault="005E4ADE" w:rsidP="009455D4">
            <w:pPr>
              <w:pStyle w:val="22"/>
              <w:shd w:val="clear" w:color="auto" w:fill="auto"/>
              <w:tabs>
                <w:tab w:val="left" w:pos="2514"/>
              </w:tabs>
              <w:spacing w:line="240" w:lineRule="auto"/>
            </w:pPr>
          </w:p>
        </w:tc>
      </w:tr>
      <w:tr w:rsidR="005E4ADE" w14:paraId="1F779C54" w14:textId="77777777" w:rsidTr="009455D4">
        <w:tc>
          <w:tcPr>
            <w:tcW w:w="3544" w:type="dxa"/>
            <w:shd w:val="clear" w:color="auto" w:fill="auto"/>
            <w:vAlign w:val="center"/>
          </w:tcPr>
          <w:p w14:paraId="7CE548D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Проведение консультаций перед экзаменами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329904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Перед экзаменами - 2 часа на академическую группу на каждую дисциплину в семестре</w:t>
            </w:r>
          </w:p>
        </w:tc>
        <w:tc>
          <w:tcPr>
            <w:tcW w:w="2727" w:type="dxa"/>
            <w:shd w:val="clear" w:color="auto" w:fill="auto"/>
          </w:tcPr>
          <w:p w14:paraId="6C915BB2" w14:textId="77777777" w:rsidR="005E4ADE" w:rsidRPr="009455D4" w:rsidRDefault="005E4ADE" w:rsidP="009455D4">
            <w:pPr>
              <w:pStyle w:val="22"/>
              <w:shd w:val="clear" w:color="auto" w:fill="auto"/>
              <w:tabs>
                <w:tab w:val="left" w:pos="2514"/>
              </w:tabs>
              <w:spacing w:line="240" w:lineRule="auto"/>
            </w:pPr>
          </w:p>
        </w:tc>
      </w:tr>
      <w:tr w:rsidR="005E4ADE" w14:paraId="1AD52861" w14:textId="77777777" w:rsidTr="009455D4">
        <w:tc>
          <w:tcPr>
            <w:tcW w:w="9639" w:type="dxa"/>
            <w:gridSpan w:val="3"/>
            <w:shd w:val="clear" w:color="auto" w:fill="auto"/>
            <w:vAlign w:val="center"/>
          </w:tcPr>
          <w:p w14:paraId="4AB4F2D8" w14:textId="77777777" w:rsidR="005E4ADE" w:rsidRPr="009455D4" w:rsidRDefault="005E4ADE" w:rsidP="009455D4">
            <w:pPr>
              <w:pStyle w:val="22"/>
              <w:tabs>
                <w:tab w:val="left" w:pos="2514"/>
              </w:tabs>
              <w:spacing w:line="240" w:lineRule="auto"/>
              <w:rPr>
                <w:b/>
              </w:rPr>
            </w:pPr>
            <w:r w:rsidRPr="009455D4">
              <w:rPr>
                <w:b/>
              </w:rPr>
              <w:t>Контроль</w:t>
            </w:r>
          </w:p>
        </w:tc>
      </w:tr>
      <w:tr w:rsidR="005E4ADE" w14:paraId="5F78BB58" w14:textId="77777777" w:rsidTr="009455D4">
        <w:tc>
          <w:tcPr>
            <w:tcW w:w="3544" w:type="dxa"/>
            <w:shd w:val="clear" w:color="auto" w:fill="auto"/>
          </w:tcPr>
          <w:p w14:paraId="7E7AD7E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lastRenderedPageBreak/>
              <w:t>Прием устных и письменных экзаменов в процессе освоения программ подготовки специалиста среднего звена (ППССЗ)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9B9510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0,3 часа на обучающегося, на проверку каждой письменной работы</w:t>
            </w:r>
          </w:p>
        </w:tc>
        <w:tc>
          <w:tcPr>
            <w:tcW w:w="2727" w:type="dxa"/>
            <w:shd w:val="clear" w:color="auto" w:fill="auto"/>
          </w:tcPr>
          <w:p w14:paraId="6566FFB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shd w:val="clear" w:color="auto" w:fill="FFFFFF"/>
                <w:lang w:bidi="ru-RU"/>
              </w:rPr>
            </w:pPr>
            <w:r w:rsidRPr="009455D4">
              <w:rPr>
                <w:rStyle w:val="2105pt"/>
                <w:sz w:val="24"/>
                <w:szCs w:val="24"/>
              </w:rPr>
              <w:t>Прием пересдачи экзаменов не планируется на стадии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формирования нагрузки, а отмечается в фактической части отчета (табеля) по выполнению учебной нагрузки (приложения – копии</w:t>
            </w:r>
            <w:r w:rsidRPr="009455D4">
              <w:rPr>
                <w:shd w:val="clear" w:color="auto" w:fill="FFFFFF"/>
                <w:lang w:bidi="ru-RU"/>
              </w:rPr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ведомостей). Прием пересдачи экзаменов возможен не более 2-х раз в пределах одного года с момента образования задолженности.</w:t>
            </w:r>
          </w:p>
          <w:p w14:paraId="3B6CFED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Во второй раз прием пересдачи экзаменов осуществляется комиссией.</w:t>
            </w:r>
          </w:p>
        </w:tc>
      </w:tr>
      <w:tr w:rsidR="005E4ADE" w14:paraId="02EB9D54" w14:textId="77777777" w:rsidTr="009455D4">
        <w:tc>
          <w:tcPr>
            <w:tcW w:w="3544" w:type="dxa"/>
            <w:shd w:val="clear" w:color="auto" w:fill="auto"/>
          </w:tcPr>
          <w:p w14:paraId="35B7FEE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Прием зачетов по дисциплинам, предусмотренным рабочим учебным планом, прием переаттестаций у обучающихся, поступающих на обучение в сокращенные сроки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EB9C46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0,1 часа на одного</w:t>
            </w:r>
          </w:p>
          <w:p w14:paraId="67B03B8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обучающегося</w:t>
            </w:r>
          </w:p>
        </w:tc>
        <w:tc>
          <w:tcPr>
            <w:tcW w:w="2727" w:type="dxa"/>
            <w:shd w:val="clear" w:color="auto" w:fill="auto"/>
            <w:vAlign w:val="bottom"/>
          </w:tcPr>
          <w:p w14:paraId="6EE9303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Прием зачетов по дисциплинам осуществляется одним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преподавателем. Прием пересдачи зачётов не планируется на стадии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формирования нагрузки, а отмечается в фактической части отчета (табеля) по выполнению учебной нагрузки (приложения – копии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ведомостей). Прием пересдачи зачетов возможен не более 2-х раз в пределах одного года с момента образования задолженности.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Во второй раз прием пересдачи зачетов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осуществляется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комиссией.</w:t>
            </w:r>
          </w:p>
        </w:tc>
      </w:tr>
      <w:tr w:rsidR="005E4ADE" w14:paraId="51E03ABF" w14:textId="77777777" w:rsidTr="009455D4">
        <w:tc>
          <w:tcPr>
            <w:tcW w:w="3544" w:type="dxa"/>
            <w:shd w:val="clear" w:color="auto" w:fill="auto"/>
          </w:tcPr>
          <w:p w14:paraId="23FF4FF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Руководство и проверка курсовых работ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4ACB12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 часа на курсовую работу</w:t>
            </w:r>
          </w:p>
        </w:tc>
        <w:tc>
          <w:tcPr>
            <w:tcW w:w="2727" w:type="dxa"/>
            <w:shd w:val="clear" w:color="auto" w:fill="auto"/>
          </w:tcPr>
          <w:p w14:paraId="4013C7AE" w14:textId="77777777" w:rsidR="005E4ADE" w:rsidRPr="009455D4" w:rsidRDefault="005E4ADE" w:rsidP="009455D4"/>
        </w:tc>
      </w:tr>
      <w:tr w:rsidR="005E4ADE" w14:paraId="6750CDAB" w14:textId="77777777" w:rsidTr="009455D4">
        <w:tc>
          <w:tcPr>
            <w:tcW w:w="3544" w:type="dxa"/>
            <w:shd w:val="clear" w:color="auto" w:fill="auto"/>
          </w:tcPr>
          <w:p w14:paraId="223A97B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Государственная итоговая аттестация (защита ВКР)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CDC0C2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 час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председателю</w:t>
            </w:r>
            <w:r w:rsidRPr="009455D4">
              <w:t xml:space="preserve"> </w:t>
            </w:r>
            <w:r w:rsidRPr="009455D4">
              <w:rPr>
                <w:rStyle w:val="2105pt"/>
                <w:sz w:val="24"/>
                <w:szCs w:val="24"/>
              </w:rPr>
              <w:t>комиссии;</w:t>
            </w:r>
          </w:p>
          <w:p w14:paraId="60CAC32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0,5 часа на одного экзаменующегося каждому члену экзаменационной комиссии</w:t>
            </w:r>
          </w:p>
        </w:tc>
        <w:tc>
          <w:tcPr>
            <w:tcW w:w="2727" w:type="dxa"/>
            <w:shd w:val="clear" w:color="auto" w:fill="auto"/>
          </w:tcPr>
          <w:p w14:paraId="5DAD959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Состав ГЭК - не более 5 человек.</w:t>
            </w:r>
          </w:p>
        </w:tc>
      </w:tr>
      <w:tr w:rsidR="005E4ADE" w14:paraId="6C551AB4" w14:textId="77777777" w:rsidTr="009455D4">
        <w:tc>
          <w:tcPr>
            <w:tcW w:w="9639" w:type="dxa"/>
            <w:gridSpan w:val="3"/>
            <w:shd w:val="clear" w:color="auto" w:fill="auto"/>
            <w:vAlign w:val="center"/>
          </w:tcPr>
          <w:p w14:paraId="21EF1714" w14:textId="77777777" w:rsidR="005E4ADE" w:rsidRPr="009455D4" w:rsidRDefault="005E4ADE" w:rsidP="009455D4">
            <w:pPr>
              <w:pStyle w:val="22"/>
              <w:tabs>
                <w:tab w:val="left" w:pos="2514"/>
              </w:tabs>
              <w:spacing w:line="240" w:lineRule="auto"/>
              <w:rPr>
                <w:b/>
              </w:rPr>
            </w:pPr>
            <w:r w:rsidRPr="009455D4">
              <w:rPr>
                <w:b/>
              </w:rPr>
              <w:t>Другие виды учебной нагрузки</w:t>
            </w:r>
          </w:p>
        </w:tc>
      </w:tr>
      <w:tr w:rsidR="005E4ADE" w14:paraId="1A03ED8B" w14:textId="77777777" w:rsidTr="009455D4">
        <w:tc>
          <w:tcPr>
            <w:tcW w:w="3544" w:type="dxa"/>
            <w:shd w:val="clear" w:color="auto" w:fill="auto"/>
            <w:vAlign w:val="bottom"/>
          </w:tcPr>
          <w:p w14:paraId="17EE4D5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Рецензирование выпускных </w:t>
            </w:r>
            <w:r w:rsidRPr="009455D4">
              <w:rPr>
                <w:rStyle w:val="2105pt"/>
                <w:sz w:val="24"/>
                <w:szCs w:val="24"/>
              </w:rPr>
              <w:lastRenderedPageBreak/>
              <w:t>квалификационных работ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C192C3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lastRenderedPageBreak/>
              <w:t>2 часа на работу</w:t>
            </w:r>
          </w:p>
        </w:tc>
        <w:tc>
          <w:tcPr>
            <w:tcW w:w="2727" w:type="dxa"/>
            <w:shd w:val="clear" w:color="auto" w:fill="auto"/>
          </w:tcPr>
          <w:p w14:paraId="5CC2034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Не более 8 работ на </w:t>
            </w:r>
            <w:r w:rsidRPr="009455D4">
              <w:rPr>
                <w:rStyle w:val="2105pt"/>
                <w:sz w:val="24"/>
                <w:szCs w:val="24"/>
              </w:rPr>
              <w:lastRenderedPageBreak/>
              <w:t>одного преподавателя</w:t>
            </w:r>
          </w:p>
        </w:tc>
      </w:tr>
      <w:tr w:rsidR="005E4ADE" w14:paraId="0E0AC419" w14:textId="77777777" w:rsidTr="009455D4">
        <w:tc>
          <w:tcPr>
            <w:tcW w:w="3544" w:type="dxa"/>
            <w:shd w:val="clear" w:color="auto" w:fill="auto"/>
            <w:vAlign w:val="bottom"/>
          </w:tcPr>
          <w:p w14:paraId="23BCBCE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lastRenderedPageBreak/>
              <w:t>Руководство выпускными квалификационными работами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A871E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12 часов на работу</w:t>
            </w:r>
          </w:p>
        </w:tc>
        <w:tc>
          <w:tcPr>
            <w:tcW w:w="2727" w:type="dxa"/>
            <w:shd w:val="clear" w:color="auto" w:fill="auto"/>
          </w:tcPr>
          <w:p w14:paraId="4B260E98" w14:textId="77777777" w:rsidR="005E4ADE" w:rsidRPr="009455D4" w:rsidRDefault="005E4ADE" w:rsidP="009455D4">
            <w:pPr>
              <w:pStyle w:val="22"/>
              <w:shd w:val="clear" w:color="auto" w:fill="auto"/>
              <w:tabs>
                <w:tab w:val="left" w:pos="2514"/>
              </w:tabs>
              <w:spacing w:line="240" w:lineRule="auto"/>
            </w:pPr>
          </w:p>
        </w:tc>
      </w:tr>
      <w:tr w:rsidR="005E4ADE" w14:paraId="396D2D26" w14:textId="77777777" w:rsidTr="009455D4">
        <w:trPr>
          <w:trHeight w:val="186"/>
        </w:trPr>
        <w:tc>
          <w:tcPr>
            <w:tcW w:w="3544" w:type="dxa"/>
            <w:vMerge w:val="restart"/>
            <w:shd w:val="clear" w:color="auto" w:fill="auto"/>
          </w:tcPr>
          <w:p w14:paraId="4E11B59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Учебная </w:t>
            </w:r>
            <w:r w:rsidRPr="009455D4">
              <w:rPr>
                <w:rStyle w:val="212pt"/>
                <w:b w:val="0"/>
              </w:rPr>
              <w:t xml:space="preserve">практика по профилю </w:t>
            </w:r>
            <w:r w:rsidRPr="009455D4">
              <w:rPr>
                <w:rStyle w:val="2105pt"/>
                <w:sz w:val="24"/>
                <w:szCs w:val="24"/>
              </w:rPr>
              <w:t>специальности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87153A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t>4 часа в неделю</w:t>
            </w:r>
          </w:p>
        </w:tc>
        <w:tc>
          <w:tcPr>
            <w:tcW w:w="2727" w:type="dxa"/>
            <w:shd w:val="clear" w:color="auto" w:fill="auto"/>
          </w:tcPr>
          <w:p w14:paraId="4EA20A2D" w14:textId="77777777" w:rsidR="005E4ADE" w:rsidRPr="009455D4" w:rsidRDefault="005E4ADE" w:rsidP="009455D4">
            <w:pPr>
              <w:pStyle w:val="22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Руководство практикой</w:t>
            </w:r>
          </w:p>
        </w:tc>
      </w:tr>
      <w:tr w:rsidR="005E4ADE" w14:paraId="455A5976" w14:textId="77777777" w:rsidTr="009455D4">
        <w:trPr>
          <w:trHeight w:val="207"/>
        </w:trPr>
        <w:tc>
          <w:tcPr>
            <w:tcW w:w="3544" w:type="dxa"/>
            <w:vMerge/>
            <w:shd w:val="clear" w:color="auto" w:fill="auto"/>
          </w:tcPr>
          <w:p w14:paraId="2C69EB9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680B39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0,3 часа на одного</w:t>
            </w:r>
          </w:p>
          <w:p w14:paraId="42765B4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обучающегося</w:t>
            </w:r>
          </w:p>
        </w:tc>
        <w:tc>
          <w:tcPr>
            <w:tcW w:w="2727" w:type="dxa"/>
            <w:shd w:val="clear" w:color="auto" w:fill="auto"/>
          </w:tcPr>
          <w:p w14:paraId="5197BDD4" w14:textId="77777777" w:rsidR="005E4ADE" w:rsidRPr="009455D4" w:rsidRDefault="005E4ADE" w:rsidP="009455D4">
            <w:pPr>
              <w:pStyle w:val="22"/>
              <w:spacing w:line="240" w:lineRule="auto"/>
              <w:rPr>
                <w:rStyle w:val="2105pt"/>
                <w:sz w:val="24"/>
                <w:szCs w:val="24"/>
              </w:rPr>
            </w:pPr>
            <w:r w:rsidRPr="009455D4">
              <w:rPr>
                <w:rStyle w:val="2105pt"/>
                <w:sz w:val="24"/>
                <w:szCs w:val="24"/>
              </w:rPr>
              <w:t>Проверка отчетов и прием зачета у обучающихся</w:t>
            </w:r>
          </w:p>
        </w:tc>
      </w:tr>
      <w:tr w:rsidR="005E4ADE" w14:paraId="466EB9C4" w14:textId="77777777" w:rsidTr="009455D4">
        <w:tc>
          <w:tcPr>
            <w:tcW w:w="3544" w:type="dxa"/>
            <w:shd w:val="clear" w:color="auto" w:fill="auto"/>
          </w:tcPr>
          <w:p w14:paraId="3626EFD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Производственная практика (производственная практика состоит из двух этапов: </w:t>
            </w:r>
            <w:r w:rsidRPr="009455D4">
              <w:rPr>
                <w:rStyle w:val="212pt"/>
                <w:b w:val="0"/>
              </w:rPr>
              <w:t xml:space="preserve">практики по профилю </w:t>
            </w:r>
            <w:r w:rsidRPr="009455D4">
              <w:rPr>
                <w:rStyle w:val="2105pt"/>
                <w:sz w:val="24"/>
                <w:szCs w:val="24"/>
              </w:rPr>
              <w:t>специальности и</w:t>
            </w:r>
            <w:r w:rsidRPr="009455D4">
              <w:rPr>
                <w:rStyle w:val="2105pt"/>
                <w:b/>
                <w:sz w:val="24"/>
                <w:szCs w:val="24"/>
              </w:rPr>
              <w:t xml:space="preserve"> </w:t>
            </w:r>
            <w:r w:rsidRPr="009455D4">
              <w:rPr>
                <w:rStyle w:val="212pt"/>
                <w:b w:val="0"/>
              </w:rPr>
              <w:t>преддипломной практики)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ECBDB2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0,3 часа на одного</w:t>
            </w:r>
          </w:p>
          <w:p w14:paraId="3DA25A8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обучающегося</w:t>
            </w:r>
          </w:p>
        </w:tc>
        <w:tc>
          <w:tcPr>
            <w:tcW w:w="2727" w:type="dxa"/>
            <w:shd w:val="clear" w:color="auto" w:fill="auto"/>
          </w:tcPr>
          <w:p w14:paraId="1877C935" w14:textId="77777777" w:rsidR="005E4ADE" w:rsidRPr="009455D4" w:rsidRDefault="005E4ADE" w:rsidP="009455D4">
            <w:pPr>
              <w:pStyle w:val="22"/>
              <w:shd w:val="clear" w:color="auto" w:fill="auto"/>
              <w:tabs>
                <w:tab w:val="left" w:pos="2514"/>
              </w:tabs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Руководство практиками (включая проверку отчетов и прием зачета) обучающихся</w:t>
            </w:r>
          </w:p>
        </w:tc>
      </w:tr>
    </w:tbl>
    <w:p w14:paraId="20D960EF" w14:textId="77777777" w:rsidR="005A6676" w:rsidRDefault="005A6676" w:rsidP="009455D4">
      <w:pPr>
        <w:suppressAutoHyphens w:val="0"/>
        <w:rPr>
          <w:b/>
        </w:rPr>
      </w:pPr>
      <w:r w:rsidRPr="005A6676">
        <w:rPr>
          <w:b/>
        </w:rPr>
        <w:t>3.2. Учебно-методическая работа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68"/>
        <w:gridCol w:w="2727"/>
      </w:tblGrid>
      <w:tr w:rsidR="005E4ADE" w14:paraId="340A591B" w14:textId="77777777" w:rsidTr="009455D4">
        <w:tc>
          <w:tcPr>
            <w:tcW w:w="3544" w:type="dxa"/>
            <w:shd w:val="clear" w:color="auto" w:fill="auto"/>
            <w:vAlign w:val="center"/>
          </w:tcPr>
          <w:p w14:paraId="4E68644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Виды работы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5DCAFA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2pt"/>
              </w:rPr>
              <w:t>Нормы времени в часах для расчета нагрузки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E4B265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Примечания</w:t>
            </w:r>
          </w:p>
        </w:tc>
      </w:tr>
      <w:tr w:rsidR="005E4ADE" w14:paraId="7AF42AB8" w14:textId="77777777" w:rsidTr="009455D4">
        <w:tc>
          <w:tcPr>
            <w:tcW w:w="3544" w:type="dxa"/>
            <w:shd w:val="clear" w:color="auto" w:fill="auto"/>
            <w:vAlign w:val="bottom"/>
          </w:tcPr>
          <w:p w14:paraId="0C092C91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6FF5C4A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D8463C4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3</w:t>
            </w:r>
          </w:p>
        </w:tc>
      </w:tr>
      <w:tr w:rsidR="005E4ADE" w14:paraId="678EA35E" w14:textId="77777777" w:rsidTr="009455D4">
        <w:tc>
          <w:tcPr>
            <w:tcW w:w="3544" w:type="dxa"/>
            <w:shd w:val="clear" w:color="auto" w:fill="auto"/>
            <w:vAlign w:val="bottom"/>
          </w:tcPr>
          <w:p w14:paraId="0417D0D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Переработка действующих рабочих программ по учебным предметам, дисциплинам курсам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0B4065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564654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0C4A47DB" w14:textId="77777777" w:rsidTr="009455D4">
        <w:tc>
          <w:tcPr>
            <w:tcW w:w="3544" w:type="dxa"/>
            <w:shd w:val="clear" w:color="auto" w:fill="auto"/>
            <w:vAlign w:val="bottom"/>
          </w:tcPr>
          <w:p w14:paraId="661E450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Составление рабочих программ по вновь вводимым учебным предметам, дисциплинам курсам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24B35B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A58D0A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1F7F5154" w14:textId="77777777" w:rsidTr="009455D4">
        <w:tc>
          <w:tcPr>
            <w:tcW w:w="3544" w:type="dxa"/>
            <w:shd w:val="clear" w:color="auto" w:fill="auto"/>
            <w:vAlign w:val="bottom"/>
          </w:tcPr>
          <w:p w14:paraId="18B3493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Переработка действующих программ по практике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10CA6B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D6464E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7D48ED02" w14:textId="77777777" w:rsidTr="009455D4">
        <w:tc>
          <w:tcPr>
            <w:tcW w:w="3544" w:type="dxa"/>
            <w:shd w:val="clear" w:color="auto" w:fill="auto"/>
            <w:vAlign w:val="bottom"/>
          </w:tcPr>
          <w:p w14:paraId="725FB67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Составление календарно-тематического плана на одну учебную дисциплину на один семестр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CE7E0D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4 часа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6A9DB2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1B846486" w14:textId="77777777" w:rsidTr="009455D4">
        <w:tc>
          <w:tcPr>
            <w:tcW w:w="3544" w:type="dxa"/>
            <w:shd w:val="clear" w:color="auto" w:fill="auto"/>
            <w:vAlign w:val="bottom"/>
          </w:tcPr>
          <w:p w14:paraId="71B96C5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Переработка текстов аудиторных занятий (уроков) - не менее чем на 50%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17F621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EE2BD4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7AF9EDBE" w14:textId="77777777" w:rsidTr="009455D4">
        <w:tc>
          <w:tcPr>
            <w:tcW w:w="3544" w:type="dxa"/>
            <w:shd w:val="clear" w:color="auto" w:fill="auto"/>
            <w:vAlign w:val="bottom"/>
          </w:tcPr>
          <w:p w14:paraId="41113BB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текстов аудиторных занятий (уроков) по вновь вводимому курсу.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D2C25C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B1544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7C3D2277" w14:textId="77777777" w:rsidTr="009455D4">
        <w:tc>
          <w:tcPr>
            <w:tcW w:w="3544" w:type="dxa"/>
            <w:shd w:val="clear" w:color="auto" w:fill="auto"/>
            <w:vAlign w:val="bottom"/>
          </w:tcPr>
          <w:p w14:paraId="612291B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вспомогательных учебных материалов в электронном, аудио-видео и визуальном формате:</w:t>
            </w:r>
          </w:p>
          <w:p w14:paraId="063C6DA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- учебных слайдов -видео материалов -аудиозаписей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747492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35 часов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4CF355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500FCC35" w14:textId="77777777" w:rsidTr="009455D4">
        <w:tc>
          <w:tcPr>
            <w:tcW w:w="3544" w:type="dxa"/>
            <w:shd w:val="clear" w:color="auto" w:fill="auto"/>
            <w:vAlign w:val="bottom"/>
          </w:tcPr>
          <w:p w14:paraId="5060185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к изданию учебно-методических материалов, включая методические материалы по выполнению курсовых, выпускных квалификационных работ и проектов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1932EE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67B379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4B300659" w14:textId="77777777" w:rsidTr="009455D4">
        <w:tc>
          <w:tcPr>
            <w:tcW w:w="3544" w:type="dxa"/>
            <w:shd w:val="clear" w:color="auto" w:fill="auto"/>
            <w:vAlign w:val="bottom"/>
          </w:tcPr>
          <w:p w14:paraId="0919E3E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Подготовка к лекции, </w:t>
            </w:r>
            <w:r w:rsidRPr="009455D4">
              <w:rPr>
                <w:rStyle w:val="2105pt"/>
                <w:sz w:val="24"/>
                <w:szCs w:val="24"/>
              </w:rPr>
              <w:lastRenderedPageBreak/>
              <w:t>семинарскому, практическому занятию и лабораторным работам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147BAF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lastRenderedPageBreak/>
              <w:t xml:space="preserve">1 час на 1 акад. час </w:t>
            </w:r>
            <w:r w:rsidRPr="009455D4">
              <w:rPr>
                <w:rStyle w:val="2105pt"/>
                <w:sz w:val="24"/>
                <w:szCs w:val="24"/>
              </w:rPr>
              <w:lastRenderedPageBreak/>
              <w:t>аудиторного занятия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DBED6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630ACEE2" w14:textId="77777777" w:rsidTr="009455D4">
        <w:tc>
          <w:tcPr>
            <w:tcW w:w="3544" w:type="dxa"/>
            <w:shd w:val="clear" w:color="auto" w:fill="auto"/>
            <w:vAlign w:val="bottom"/>
          </w:tcPr>
          <w:p w14:paraId="0C70748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и издание учебного пособия, сборников упражнений, методических разработок, контрольных и домашних работ (включая применение информационных технологий)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132291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30 часов за 1 п.л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603CD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0E76C61A" w14:textId="77777777" w:rsidTr="009455D4">
        <w:tc>
          <w:tcPr>
            <w:tcW w:w="3544" w:type="dxa"/>
            <w:shd w:val="clear" w:color="auto" w:fill="auto"/>
            <w:vAlign w:val="bottom"/>
          </w:tcPr>
          <w:p w14:paraId="30AF989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экзаменационных и зачетных материалов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B7D55D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 на курс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253A89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3FF47C67" w14:textId="77777777" w:rsidTr="009455D4">
        <w:tc>
          <w:tcPr>
            <w:tcW w:w="3544" w:type="dxa"/>
            <w:shd w:val="clear" w:color="auto" w:fill="auto"/>
            <w:vAlign w:val="bottom"/>
          </w:tcPr>
          <w:p w14:paraId="7D9A9DF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интерактивных форм обучения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FAC359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 на курс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C901EA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17303813" w14:textId="77777777" w:rsidTr="009455D4">
        <w:tc>
          <w:tcPr>
            <w:tcW w:w="3544" w:type="dxa"/>
            <w:shd w:val="clear" w:color="auto" w:fill="auto"/>
            <w:vAlign w:val="bottom"/>
          </w:tcPr>
          <w:p w14:paraId="21555AF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Работа в совете факультета, педагогических советах</w:t>
            </w:r>
          </w:p>
          <w:p w14:paraId="628F0CD1" w14:textId="77777777" w:rsidR="005E4ADE" w:rsidRPr="009455D4" w:rsidRDefault="005E4ADE" w:rsidP="009455D4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</w:pPr>
            <w:r w:rsidRPr="009455D4">
              <w:rPr>
                <w:rStyle w:val="2105pt"/>
                <w:sz w:val="24"/>
                <w:szCs w:val="24"/>
              </w:rPr>
              <w:t>в качестве руководителя</w:t>
            </w:r>
          </w:p>
          <w:p w14:paraId="24EBA763" w14:textId="77777777" w:rsidR="005E4ADE" w:rsidRPr="009455D4" w:rsidRDefault="005E4ADE" w:rsidP="009455D4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</w:pPr>
            <w:r w:rsidRPr="009455D4">
              <w:rPr>
                <w:rStyle w:val="2105pt"/>
                <w:sz w:val="24"/>
                <w:szCs w:val="24"/>
              </w:rPr>
              <w:t>в качестве члена.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F81454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30 часов в год 20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D4C67A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189FB168" w14:textId="77777777" w:rsidTr="009455D4">
        <w:tc>
          <w:tcPr>
            <w:tcW w:w="3544" w:type="dxa"/>
            <w:shd w:val="clear" w:color="auto" w:fill="auto"/>
            <w:vAlign w:val="bottom"/>
          </w:tcPr>
          <w:p w14:paraId="2FE3E74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Взаимопосещение занятий преподавателями, посещение открытых демонстрационных занятий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52D49D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5779BC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43FF305D" w14:textId="77777777" w:rsidTr="009455D4">
        <w:tc>
          <w:tcPr>
            <w:tcW w:w="3544" w:type="dxa"/>
            <w:shd w:val="clear" w:color="auto" w:fill="auto"/>
            <w:vAlign w:val="bottom"/>
          </w:tcPr>
          <w:p w14:paraId="4165984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и проведение «круглых столов»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18FD02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 за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5316BB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2E4B1BBF" w14:textId="77777777" w:rsidTr="009455D4">
        <w:tc>
          <w:tcPr>
            <w:tcW w:w="3544" w:type="dxa"/>
            <w:shd w:val="clear" w:color="auto" w:fill="auto"/>
            <w:vAlign w:val="bottom"/>
          </w:tcPr>
          <w:p w14:paraId="2FEF3F8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Руководство работой студентов, обучающихся по индивидуальным планам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865969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не более 50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C4E98D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352EA475" w14:textId="77777777" w:rsidTr="009455D4">
        <w:tc>
          <w:tcPr>
            <w:tcW w:w="3544" w:type="dxa"/>
            <w:shd w:val="clear" w:color="auto" w:fill="auto"/>
            <w:vAlign w:val="bottom"/>
          </w:tcPr>
          <w:p w14:paraId="1274307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аннотаций учебных программ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E7473B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488F51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345ADF8B" w14:textId="77777777" w:rsidTr="009455D4">
        <w:tc>
          <w:tcPr>
            <w:tcW w:w="3544" w:type="dxa"/>
            <w:shd w:val="clear" w:color="auto" w:fill="auto"/>
          </w:tcPr>
          <w:p w14:paraId="5967EC1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фонда оценочных средств для промежуточной и государственной итоговой аттестации студентов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2D8915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40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94D44F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24890EE2" w14:textId="77777777" w:rsidTr="009455D4">
        <w:tc>
          <w:tcPr>
            <w:tcW w:w="3544" w:type="dxa"/>
            <w:shd w:val="clear" w:color="auto" w:fill="auto"/>
          </w:tcPr>
          <w:p w14:paraId="1D3EA9F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тестовых заданий по дисциплине:</w:t>
            </w:r>
          </w:p>
          <w:p w14:paraId="080C4E9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20-40 заданий;</w:t>
            </w:r>
          </w:p>
          <w:p w14:paraId="5B2FBE1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40-60 заданий;</w:t>
            </w:r>
          </w:p>
          <w:p w14:paraId="519D2E6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60-80 заданий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60A3DC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</w:p>
          <w:p w14:paraId="21EFACC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</w:p>
          <w:p w14:paraId="02C4AA8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  <w:r w:rsidRPr="009455D4">
              <w:rPr>
                <w:rStyle w:val="2105pt"/>
                <w:sz w:val="24"/>
                <w:szCs w:val="24"/>
              </w:rPr>
              <w:t xml:space="preserve">20 часов </w:t>
            </w:r>
          </w:p>
          <w:p w14:paraId="4DCE10FF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  <w:r w:rsidRPr="009455D4">
              <w:rPr>
                <w:rStyle w:val="2105pt"/>
                <w:sz w:val="24"/>
                <w:szCs w:val="24"/>
              </w:rPr>
              <w:t xml:space="preserve">30 часов </w:t>
            </w:r>
          </w:p>
          <w:p w14:paraId="756EE35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40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A13CC1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00EA9AD2" w14:textId="77777777" w:rsidTr="009455D4">
        <w:tc>
          <w:tcPr>
            <w:tcW w:w="3544" w:type="dxa"/>
            <w:shd w:val="clear" w:color="auto" w:fill="auto"/>
          </w:tcPr>
          <w:p w14:paraId="390CB1F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Заведывание кафедрой 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715387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rPr>
                <w:rStyle w:val="2105pt"/>
                <w:sz w:val="24"/>
                <w:szCs w:val="24"/>
              </w:rPr>
            </w:pPr>
            <w:r w:rsidRPr="009455D4">
              <w:rPr>
                <w:rStyle w:val="2105pt"/>
                <w:sz w:val="24"/>
                <w:szCs w:val="24"/>
              </w:rPr>
              <w:t xml:space="preserve">Заведующему кафедрой: 140 часов в год - выпускающая кафедра; </w:t>
            </w:r>
          </w:p>
          <w:p w14:paraId="4423E2E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100 часов в год - общая кафедра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FC3ADA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67019A9D" w14:textId="77777777" w:rsidTr="009455D4">
        <w:tc>
          <w:tcPr>
            <w:tcW w:w="3544" w:type="dxa"/>
            <w:shd w:val="clear" w:color="auto" w:fill="auto"/>
            <w:vAlign w:val="bottom"/>
          </w:tcPr>
          <w:p w14:paraId="43421D0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к изданию учебно</w:t>
            </w:r>
            <w:r w:rsidRPr="009455D4">
              <w:rPr>
                <w:rStyle w:val="2105pt"/>
                <w:sz w:val="24"/>
                <w:szCs w:val="24"/>
              </w:rPr>
              <w:softHyphen/>
              <w:t>-методических материалов, включая методические материалы по выполнению курсовых, выпускных квалификационных работ и проектов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A5FFB2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F33885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</w:tbl>
    <w:p w14:paraId="4395574C" w14:textId="77777777" w:rsidR="008C2AE7" w:rsidRDefault="008C2AE7" w:rsidP="0055307E">
      <w:pPr>
        <w:rPr>
          <w:sz w:val="2"/>
          <w:szCs w:val="2"/>
        </w:rPr>
      </w:pPr>
    </w:p>
    <w:p w14:paraId="5342C56A" w14:textId="77777777" w:rsidR="008C2AE7" w:rsidRDefault="008C2AE7" w:rsidP="008C2AE7">
      <w:pPr>
        <w:pStyle w:val="22"/>
        <w:shd w:val="clear" w:color="auto" w:fill="auto"/>
        <w:tabs>
          <w:tab w:val="left" w:pos="2514"/>
        </w:tabs>
        <w:spacing w:after="344" w:line="379" w:lineRule="exact"/>
        <w:ind w:left="360" w:right="1460"/>
        <w:rPr>
          <w:b/>
        </w:rPr>
      </w:pPr>
      <w:r w:rsidRPr="005A6676">
        <w:rPr>
          <w:b/>
        </w:rPr>
        <w:t>3.</w:t>
      </w:r>
      <w:r>
        <w:rPr>
          <w:b/>
        </w:rPr>
        <w:t>3</w:t>
      </w:r>
      <w:r w:rsidRPr="005A6676">
        <w:rPr>
          <w:b/>
        </w:rPr>
        <w:t xml:space="preserve">. </w:t>
      </w:r>
      <w:r w:rsidR="00827DE7">
        <w:rPr>
          <w:b/>
        </w:rPr>
        <w:t>Научно-исследовательская</w:t>
      </w:r>
      <w:r w:rsidRPr="005A6676">
        <w:rPr>
          <w:b/>
        </w:rPr>
        <w:t xml:space="preserve"> работа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68"/>
        <w:gridCol w:w="2727"/>
      </w:tblGrid>
      <w:tr w:rsidR="005E4ADE" w14:paraId="7B4799DB" w14:textId="77777777" w:rsidTr="009455D4">
        <w:tc>
          <w:tcPr>
            <w:tcW w:w="3544" w:type="dxa"/>
            <w:shd w:val="clear" w:color="auto" w:fill="auto"/>
            <w:vAlign w:val="center"/>
          </w:tcPr>
          <w:p w14:paraId="439C664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lastRenderedPageBreak/>
              <w:t>Виды работы</w:t>
            </w:r>
          </w:p>
        </w:tc>
        <w:tc>
          <w:tcPr>
            <w:tcW w:w="3368" w:type="dxa"/>
            <w:shd w:val="clear" w:color="auto" w:fill="auto"/>
            <w:vAlign w:val="bottom"/>
          </w:tcPr>
          <w:p w14:paraId="620D55F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Нормы времени в часах для расчета нагрузки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4A6BA5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Примечания</w:t>
            </w:r>
          </w:p>
        </w:tc>
      </w:tr>
      <w:tr w:rsidR="005E4ADE" w14:paraId="3284EC1A" w14:textId="77777777" w:rsidTr="009455D4">
        <w:tc>
          <w:tcPr>
            <w:tcW w:w="3544" w:type="dxa"/>
            <w:shd w:val="clear" w:color="auto" w:fill="auto"/>
            <w:vAlign w:val="bottom"/>
          </w:tcPr>
          <w:p w14:paraId="04E6693D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65FF43F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A29D95E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  <w:sz w:val="24"/>
                <w:szCs w:val="24"/>
              </w:rPr>
              <w:t>3</w:t>
            </w:r>
          </w:p>
        </w:tc>
      </w:tr>
      <w:tr w:rsidR="005E4ADE" w14:paraId="275E6312" w14:textId="77777777" w:rsidTr="009455D4">
        <w:tc>
          <w:tcPr>
            <w:tcW w:w="3544" w:type="dxa"/>
            <w:shd w:val="clear" w:color="auto" w:fill="auto"/>
          </w:tcPr>
          <w:p w14:paraId="30626C2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Организация участия студентов в открытых конкурсах на лучшую научную работу студентов, проводимых по приказу федеральных органов исполнительной власти и иных структур</w:t>
            </w:r>
          </w:p>
        </w:tc>
        <w:tc>
          <w:tcPr>
            <w:tcW w:w="3368" w:type="dxa"/>
            <w:shd w:val="clear" w:color="auto" w:fill="auto"/>
          </w:tcPr>
          <w:p w14:paraId="4ADBCB5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D13B04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57CFBF13" w14:textId="77777777" w:rsidTr="009455D4">
        <w:tc>
          <w:tcPr>
            <w:tcW w:w="3544" w:type="dxa"/>
            <w:shd w:val="clear" w:color="auto" w:fill="auto"/>
          </w:tcPr>
          <w:p w14:paraId="6B0B63E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Организация конкурсов на лучшую НИР студентов, проводимых в организации и во вне</w:t>
            </w:r>
          </w:p>
        </w:tc>
        <w:tc>
          <w:tcPr>
            <w:tcW w:w="3368" w:type="dxa"/>
            <w:shd w:val="clear" w:color="auto" w:fill="auto"/>
          </w:tcPr>
          <w:p w14:paraId="2F04A83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0B6971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6B2505A3" w14:textId="77777777" w:rsidTr="009455D4">
        <w:tc>
          <w:tcPr>
            <w:tcW w:w="3544" w:type="dxa"/>
            <w:shd w:val="clear" w:color="auto" w:fill="auto"/>
          </w:tcPr>
          <w:p w14:paraId="57E214B1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научных докладов</w:t>
            </w:r>
          </w:p>
          <w:p w14:paraId="1740AD82" w14:textId="77777777" w:rsidR="005E4ADE" w:rsidRPr="009455D4" w:rsidRDefault="005E4ADE" w:rsidP="009455D4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</w:pPr>
            <w:r w:rsidRPr="009455D4">
              <w:rPr>
                <w:rStyle w:val="2105pt"/>
                <w:sz w:val="24"/>
                <w:szCs w:val="24"/>
              </w:rPr>
              <w:t>в организации</w:t>
            </w:r>
          </w:p>
          <w:p w14:paraId="274D1A96" w14:textId="77777777" w:rsidR="005E4ADE" w:rsidRPr="009455D4" w:rsidRDefault="005E4ADE" w:rsidP="009455D4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во вне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401B57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10 часов на доклад 15 часов на доклад</w:t>
            </w:r>
          </w:p>
          <w:p w14:paraId="609BB9A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20 часов на доклад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12DF53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758F8575" w14:textId="77777777" w:rsidTr="009455D4">
        <w:tc>
          <w:tcPr>
            <w:tcW w:w="3544" w:type="dxa"/>
            <w:shd w:val="clear" w:color="auto" w:fill="auto"/>
          </w:tcPr>
          <w:p w14:paraId="0656231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Организация и проведение мастер-классов и открытых занятий</w:t>
            </w:r>
          </w:p>
        </w:tc>
        <w:tc>
          <w:tcPr>
            <w:tcW w:w="3368" w:type="dxa"/>
            <w:shd w:val="clear" w:color="auto" w:fill="auto"/>
          </w:tcPr>
          <w:p w14:paraId="318C2FE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 часов на 1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A16538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3A076CC6" w14:textId="77777777" w:rsidTr="009455D4">
        <w:tc>
          <w:tcPr>
            <w:tcW w:w="3544" w:type="dxa"/>
            <w:shd w:val="clear" w:color="auto" w:fill="auto"/>
          </w:tcPr>
          <w:p w14:paraId="1DFFDFC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Разработка исследования:</w:t>
            </w:r>
          </w:p>
          <w:p w14:paraId="7C389BF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магистерского</w:t>
            </w:r>
          </w:p>
          <w:p w14:paraId="22C39E2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кандидатского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59644B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до 100 часов в год до 200 часов в год до 400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0D6C31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5E4ADE" w14:paraId="7B8B4CDE" w14:textId="77777777" w:rsidTr="009455D4">
        <w:tc>
          <w:tcPr>
            <w:tcW w:w="3544" w:type="dxa"/>
            <w:shd w:val="clear" w:color="auto" w:fill="auto"/>
          </w:tcPr>
          <w:p w14:paraId="49E4C7D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Участие в работе конкурсных комиссий по рассмотрению научных работ студентов</w:t>
            </w:r>
          </w:p>
        </w:tc>
        <w:tc>
          <w:tcPr>
            <w:tcW w:w="3368" w:type="dxa"/>
            <w:shd w:val="clear" w:color="auto" w:fill="auto"/>
            <w:vAlign w:val="bottom"/>
          </w:tcPr>
          <w:p w14:paraId="68D349C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1 час на рассмотрение одной конкурсной работы каждому члену комиссии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C1A2B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</w:p>
        </w:tc>
      </w:tr>
    </w:tbl>
    <w:p w14:paraId="2A10E86C" w14:textId="77777777" w:rsidR="00827DE7" w:rsidRDefault="00827DE7" w:rsidP="00827DE7">
      <w:pPr>
        <w:pStyle w:val="22"/>
        <w:shd w:val="clear" w:color="auto" w:fill="auto"/>
        <w:tabs>
          <w:tab w:val="left" w:pos="2514"/>
        </w:tabs>
        <w:spacing w:after="344" w:line="379" w:lineRule="exact"/>
        <w:ind w:left="360" w:right="1460"/>
        <w:rPr>
          <w:b/>
        </w:rPr>
      </w:pPr>
      <w:r w:rsidRPr="005A6676">
        <w:rPr>
          <w:b/>
        </w:rPr>
        <w:t>3.</w:t>
      </w:r>
      <w:r w:rsidR="003D5EAE">
        <w:rPr>
          <w:b/>
        </w:rPr>
        <w:t>4</w:t>
      </w:r>
      <w:r w:rsidRPr="005A6676">
        <w:rPr>
          <w:b/>
        </w:rPr>
        <w:t xml:space="preserve">. </w:t>
      </w:r>
      <w:r w:rsidR="003D5EAE">
        <w:rPr>
          <w:b/>
        </w:rPr>
        <w:t xml:space="preserve">Воспитательная и профориентационная </w:t>
      </w:r>
      <w:r w:rsidRPr="005A6676">
        <w:rPr>
          <w:b/>
        </w:rPr>
        <w:t>работа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68"/>
        <w:gridCol w:w="2727"/>
      </w:tblGrid>
      <w:tr w:rsidR="005E4ADE" w14:paraId="58488EF1" w14:textId="77777777" w:rsidTr="009455D4">
        <w:tc>
          <w:tcPr>
            <w:tcW w:w="3544" w:type="dxa"/>
            <w:shd w:val="clear" w:color="auto" w:fill="auto"/>
            <w:vAlign w:val="center"/>
          </w:tcPr>
          <w:p w14:paraId="65B12FC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Виды работы</w:t>
            </w:r>
          </w:p>
        </w:tc>
        <w:tc>
          <w:tcPr>
            <w:tcW w:w="3368" w:type="dxa"/>
            <w:shd w:val="clear" w:color="auto" w:fill="auto"/>
            <w:vAlign w:val="bottom"/>
          </w:tcPr>
          <w:p w14:paraId="5983D0FE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Нормы времени в часах для расчета нагрузки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0F59457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2pt"/>
              </w:rPr>
              <w:t>Примечания</w:t>
            </w:r>
          </w:p>
        </w:tc>
      </w:tr>
      <w:tr w:rsidR="005E4ADE" w14:paraId="4ED686D9" w14:textId="77777777" w:rsidTr="009455D4">
        <w:tc>
          <w:tcPr>
            <w:tcW w:w="3544" w:type="dxa"/>
            <w:shd w:val="clear" w:color="auto" w:fill="auto"/>
            <w:vAlign w:val="bottom"/>
          </w:tcPr>
          <w:p w14:paraId="72A09C5F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69BED23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6E51EAB" w14:textId="77777777" w:rsidR="005E4ADE" w:rsidRPr="009455D4" w:rsidRDefault="009455D4" w:rsidP="009455D4">
            <w:pPr>
              <w:pStyle w:val="22"/>
              <w:shd w:val="clear" w:color="auto" w:fill="auto"/>
              <w:spacing w:line="240" w:lineRule="auto"/>
              <w:jc w:val="center"/>
            </w:pPr>
            <w:r w:rsidRPr="009455D4">
              <w:rPr>
                <w:rStyle w:val="2105pt"/>
                <w:sz w:val="24"/>
                <w:szCs w:val="24"/>
              </w:rPr>
              <w:t>3</w:t>
            </w:r>
          </w:p>
        </w:tc>
      </w:tr>
      <w:tr w:rsidR="005E4ADE" w14:paraId="3E61E186" w14:textId="77777777" w:rsidTr="009455D4">
        <w:tc>
          <w:tcPr>
            <w:tcW w:w="3544" w:type="dxa"/>
            <w:shd w:val="clear" w:color="auto" w:fill="auto"/>
            <w:vAlign w:val="center"/>
          </w:tcPr>
          <w:p w14:paraId="17000F1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Работа в качестве куратора учебной группы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84EF00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50 часов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75AB86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Кураторы назначаются приказом директора</w:t>
            </w:r>
          </w:p>
        </w:tc>
      </w:tr>
      <w:tr w:rsidR="005E4ADE" w14:paraId="0B70C094" w14:textId="77777777" w:rsidTr="009455D4">
        <w:tc>
          <w:tcPr>
            <w:tcW w:w="3544" w:type="dxa"/>
            <w:shd w:val="clear" w:color="auto" w:fill="auto"/>
            <w:vAlign w:val="center"/>
          </w:tcPr>
          <w:p w14:paraId="4C15A6C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Планирование работы куратора учебной группы (курса)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5ACC722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5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0605A31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1293D497" w14:textId="77777777" w:rsidTr="009455D4">
        <w:tc>
          <w:tcPr>
            <w:tcW w:w="3544" w:type="dxa"/>
            <w:shd w:val="clear" w:color="auto" w:fill="auto"/>
            <w:vAlign w:val="center"/>
          </w:tcPr>
          <w:p w14:paraId="7F9898C6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Составление отчета куратором учебной группы (курса) за семестр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C29D630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 часа в месяц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0ABA25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23B9A4A3" w14:textId="77777777" w:rsidTr="009455D4">
        <w:tc>
          <w:tcPr>
            <w:tcW w:w="3544" w:type="dxa"/>
            <w:shd w:val="clear" w:color="auto" w:fill="auto"/>
            <w:vAlign w:val="center"/>
          </w:tcPr>
          <w:p w14:paraId="4C4F72B5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Составление годового отчета куратором группы (курса)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EF0590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2 часа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5944221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15C26C64" w14:textId="77777777" w:rsidTr="009455D4">
        <w:tc>
          <w:tcPr>
            <w:tcW w:w="3544" w:type="dxa"/>
            <w:shd w:val="clear" w:color="auto" w:fill="auto"/>
            <w:vAlign w:val="center"/>
          </w:tcPr>
          <w:p w14:paraId="23EDC0FB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Подготовка и проведение собраний и других торжественных мероприятий.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31126C3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до 10 часов на одно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408EEEA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Учитываются фактические затраты времени</w:t>
            </w:r>
          </w:p>
        </w:tc>
      </w:tr>
      <w:tr w:rsidR="005E4ADE" w14:paraId="78AA8DE2" w14:textId="77777777" w:rsidTr="009455D4">
        <w:tc>
          <w:tcPr>
            <w:tcW w:w="3544" w:type="dxa"/>
            <w:shd w:val="clear" w:color="auto" w:fill="auto"/>
            <w:vAlign w:val="center"/>
          </w:tcPr>
          <w:p w14:paraId="5EC4E2A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Организация и проведение встреч со специалистами-практиками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2385F49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3 часа на одно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7AC50F5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72AA1893" w14:textId="77777777" w:rsidTr="009455D4">
        <w:tc>
          <w:tcPr>
            <w:tcW w:w="3544" w:type="dxa"/>
            <w:shd w:val="clear" w:color="auto" w:fill="auto"/>
            <w:vAlign w:val="center"/>
          </w:tcPr>
          <w:p w14:paraId="421210DC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 xml:space="preserve">Организация, подготовка и проведение читательских конференций, встреч с деятелями литературы и </w:t>
            </w:r>
            <w:r w:rsidRPr="009455D4">
              <w:rPr>
                <w:rStyle w:val="2105pt"/>
                <w:sz w:val="24"/>
                <w:szCs w:val="24"/>
              </w:rPr>
              <w:lastRenderedPageBreak/>
              <w:t>искусства, экскурсий, лекций, бесед, литературных вечеров, выставок, посещение театров, кино и т.п.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A1DA83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lastRenderedPageBreak/>
              <w:t>6 часов на одно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ECABC63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3500A2AB" w14:textId="77777777" w:rsidTr="009455D4">
        <w:tc>
          <w:tcPr>
            <w:tcW w:w="3544" w:type="dxa"/>
            <w:shd w:val="clear" w:color="auto" w:fill="auto"/>
            <w:vAlign w:val="center"/>
          </w:tcPr>
          <w:p w14:paraId="027DADED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Руководство спортивно-массовой работой и художественной самодеятельностью студентов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A860D94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до 50 часов в год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3C3AE3F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  <w:tr w:rsidR="005E4ADE" w14:paraId="386B1672" w14:textId="77777777" w:rsidTr="009455D4">
        <w:tc>
          <w:tcPr>
            <w:tcW w:w="3544" w:type="dxa"/>
            <w:shd w:val="clear" w:color="auto" w:fill="auto"/>
            <w:vAlign w:val="center"/>
          </w:tcPr>
          <w:p w14:paraId="746D56A8" w14:textId="77777777" w:rsidR="005E4ADE" w:rsidRPr="009455D4" w:rsidRDefault="005E4ADE" w:rsidP="009455D4">
            <w:pPr>
              <w:pStyle w:val="22"/>
              <w:shd w:val="clear" w:color="auto" w:fill="auto"/>
              <w:spacing w:line="240" w:lineRule="auto"/>
            </w:pPr>
            <w:r w:rsidRPr="009455D4">
              <w:rPr>
                <w:rStyle w:val="2105pt"/>
                <w:sz w:val="24"/>
                <w:szCs w:val="24"/>
              </w:rPr>
              <w:t>Организация и проведение мероприятий, направленных на развитие интеллекта студентов и их профессиональных качеств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1A25163" w14:textId="77777777" w:rsidR="005E4ADE" w:rsidRPr="009455D4" w:rsidRDefault="005E4ADE" w:rsidP="009455D4">
            <w:pPr>
              <w:pStyle w:val="22"/>
              <w:numPr>
                <w:ilvl w:val="0"/>
                <w:numId w:val="11"/>
              </w:numPr>
              <w:shd w:val="clear" w:color="auto" w:fill="auto"/>
              <w:spacing w:line="240" w:lineRule="auto"/>
              <w:ind w:hanging="375"/>
            </w:pPr>
            <w:r w:rsidRPr="009455D4">
              <w:rPr>
                <w:rStyle w:val="2105pt"/>
                <w:sz w:val="24"/>
                <w:szCs w:val="24"/>
              </w:rPr>
              <w:t>часа на одно мероприятие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B18FB3C" w14:textId="77777777" w:rsidR="005E4ADE" w:rsidRPr="009455D4" w:rsidRDefault="005E4ADE" w:rsidP="009455D4">
            <w:pPr>
              <w:widowControl w:val="0"/>
              <w:suppressAutoHyphens w:val="0"/>
            </w:pPr>
          </w:p>
        </w:tc>
      </w:tr>
    </w:tbl>
    <w:p w14:paraId="7F48F1BF" w14:textId="77777777" w:rsidR="0055307E" w:rsidRDefault="0055307E" w:rsidP="0055307E">
      <w:pPr>
        <w:rPr>
          <w:sz w:val="2"/>
          <w:szCs w:val="2"/>
        </w:rPr>
      </w:pPr>
    </w:p>
    <w:p w14:paraId="2C6F2087" w14:textId="77777777" w:rsidR="0055307E" w:rsidRDefault="0055307E" w:rsidP="0055307E">
      <w:pPr>
        <w:rPr>
          <w:sz w:val="2"/>
          <w:szCs w:val="2"/>
        </w:rPr>
      </w:pPr>
    </w:p>
    <w:p w14:paraId="3E3FA380" w14:textId="77777777" w:rsidR="0055307E" w:rsidRDefault="00FC0A93" w:rsidP="00FC0A93">
      <w:pPr>
        <w:pStyle w:val="60"/>
        <w:shd w:val="clear" w:color="auto" w:fill="auto"/>
        <w:spacing w:before="256" w:line="370" w:lineRule="exact"/>
        <w:ind w:firstLine="0"/>
        <w:jc w:val="center"/>
        <w:rPr>
          <w:i w:val="0"/>
        </w:rPr>
      </w:pPr>
      <w:r>
        <w:rPr>
          <w:i w:val="0"/>
        </w:rPr>
        <w:br w:type="page"/>
      </w:r>
      <w:r w:rsidRPr="00FC0A93">
        <w:rPr>
          <w:i w:val="0"/>
        </w:rPr>
        <w:lastRenderedPageBreak/>
        <w:t>Заключение</w:t>
      </w:r>
    </w:p>
    <w:p w14:paraId="2A7031C7" w14:textId="77777777" w:rsidR="009455D4" w:rsidRPr="00FC0A93" w:rsidRDefault="009455D4" w:rsidP="00FC0A93">
      <w:pPr>
        <w:pStyle w:val="60"/>
        <w:shd w:val="clear" w:color="auto" w:fill="auto"/>
        <w:spacing w:before="256" w:line="370" w:lineRule="exact"/>
        <w:ind w:firstLine="0"/>
        <w:jc w:val="center"/>
        <w:rPr>
          <w:i w:val="0"/>
        </w:rPr>
      </w:pPr>
    </w:p>
    <w:p w14:paraId="2D3275B0" w14:textId="77777777" w:rsidR="0055307E" w:rsidRPr="005E4ADE" w:rsidRDefault="0055307E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539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Максимальный объем учебной нагрузки обучающегося по программам СПО составляет 54 академических часа в неделю, включая все виды аудиторной и внеаудиторной учебной нагрузки.</w:t>
      </w:r>
    </w:p>
    <w:p w14:paraId="03D9A4FA" w14:textId="77777777" w:rsidR="0055307E" w:rsidRPr="005E4ADE" w:rsidRDefault="0055307E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82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4F9ABB99" w14:textId="77777777" w:rsidR="0055307E" w:rsidRPr="005E4ADE" w:rsidRDefault="0055307E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82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Максимальный объем аудиторной учебной нагрузки в очно-заочной форме обучения составляет 16 академических часов в неделю.</w:t>
      </w:r>
    </w:p>
    <w:p w14:paraId="7E1BBFEF" w14:textId="77777777" w:rsidR="0055307E" w:rsidRPr="005E4ADE" w:rsidRDefault="0055307E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82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Учебная деятельность обучающихся предусматривает учебные занятия (</w:t>
      </w:r>
      <w:r w:rsidR="00FC0A93" w:rsidRPr="005E4ADE">
        <w:rPr>
          <w:color w:val="auto"/>
        </w:rPr>
        <w:t>лекция</w:t>
      </w:r>
      <w:r w:rsidRPr="005E4ADE">
        <w:rPr>
          <w:color w:val="auto"/>
        </w:rPr>
        <w:t>, практическое занятие, лабораторное занятие, консультация, лекция, семинар), самостоятельную работу, выполнение курсового проекта (работы), практику, а также другие виды учебной деятельности, определенные учебным планом.</w:t>
      </w:r>
    </w:p>
    <w:p w14:paraId="099F2E7C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62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Для всех видов аудиторных занятий академический час устанавливается продолжительностью 45 минут.</w:t>
      </w:r>
    </w:p>
    <w:p w14:paraId="3AC70BDC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58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Для проведения занятий по одной специальности учебные группы могут объединяться в учебные потоки. Объединение студентов в учебные потоки определяется особенностями программы подготовки специалистов среднего звена. При необходимости возможно объединение в один учебный поток учебных групп по различным специальностям.</w:t>
      </w:r>
    </w:p>
    <w:p w14:paraId="011ED556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358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Численность обучающихся в учебной группе составляет не более 25 человек.</w:t>
      </w:r>
    </w:p>
    <w:p w14:paraId="16EAF2A0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851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Заместитель директора по учебно-методической работе Колледжа организует замену отсутствующего преподавателя, вносит изменения в расписание и индивидуальные планы работы преподавателей.</w:t>
      </w:r>
    </w:p>
    <w:p w14:paraId="4E6AA84F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506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В качестве руководителей выпускных квалификационных работ студентов привлекаются преподаватели Колледжа, а также преподаватели кафедр АНО ВПО «ПСИ», если они по своей квалификации могут осуществлять данное руководство.</w:t>
      </w:r>
    </w:p>
    <w:p w14:paraId="6CC7CF47" w14:textId="77777777" w:rsidR="00FC0A93" w:rsidRPr="005E4ADE" w:rsidRDefault="00FC0A93" w:rsidP="009455D4">
      <w:pPr>
        <w:pStyle w:val="22"/>
        <w:numPr>
          <w:ilvl w:val="0"/>
          <w:numId w:val="17"/>
        </w:numPr>
        <w:shd w:val="clear" w:color="auto" w:fill="auto"/>
        <w:tabs>
          <w:tab w:val="left" w:pos="1134"/>
          <w:tab w:val="left" w:pos="1501"/>
        </w:tabs>
        <w:spacing w:line="276" w:lineRule="auto"/>
        <w:ind w:right="-143" w:firstLine="709"/>
        <w:jc w:val="both"/>
        <w:rPr>
          <w:color w:val="auto"/>
        </w:rPr>
      </w:pPr>
      <w:r w:rsidRPr="005E4ADE">
        <w:rPr>
          <w:color w:val="auto"/>
        </w:rPr>
        <w:t>В качестве рецензентов выпускных квалификационных работ могут выступать практические работники отраслевых министерств, предприятий, специалисты научно-исследовательских учреждений на условиях почасовой оплаты труда.</w:t>
      </w:r>
    </w:p>
    <w:p w14:paraId="4867C097" w14:textId="77777777" w:rsidR="0055307E" w:rsidRDefault="00FC0A93" w:rsidP="00D8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544CFA" w14:textId="77777777" w:rsidR="00D84D1E" w:rsidRDefault="00D84D1E" w:rsidP="00D84D1E">
      <w:pPr>
        <w:jc w:val="center"/>
        <w:rPr>
          <w:b/>
          <w:sz w:val="28"/>
          <w:szCs w:val="28"/>
        </w:rPr>
      </w:pPr>
      <w:r w:rsidRPr="005A0597">
        <w:rPr>
          <w:b/>
          <w:sz w:val="28"/>
          <w:szCs w:val="28"/>
        </w:rPr>
        <w:lastRenderedPageBreak/>
        <w:t>Лист согласования</w:t>
      </w:r>
    </w:p>
    <w:p w14:paraId="7019F0C7" w14:textId="77777777" w:rsidR="006F3378" w:rsidRPr="006F3378" w:rsidRDefault="00D84D1E" w:rsidP="006F3378">
      <w:pPr>
        <w:jc w:val="center"/>
      </w:pPr>
      <w:r w:rsidRPr="006F3378">
        <w:rPr>
          <w:bCs/>
        </w:rPr>
        <w:t xml:space="preserve">Положения </w:t>
      </w:r>
      <w:r w:rsidR="006F3378" w:rsidRPr="006F3378">
        <w:rPr>
          <w:rStyle w:val="3"/>
          <w:b w:val="0"/>
          <w:bCs w:val="0"/>
          <w:sz w:val="24"/>
          <w:szCs w:val="24"/>
        </w:rPr>
        <w:t>о порядке планирования объемов работы преподавательского состава</w:t>
      </w:r>
    </w:p>
    <w:p w14:paraId="2E36F9F4" w14:textId="77777777" w:rsidR="00D84D1E" w:rsidRPr="006F3378" w:rsidRDefault="00D84D1E" w:rsidP="00D84D1E">
      <w:pPr>
        <w:widowControl w:val="0"/>
        <w:suppressAutoHyphens w:val="0"/>
        <w:ind w:right="-284"/>
        <w:jc w:val="center"/>
        <w:rPr>
          <w:bCs/>
        </w:rPr>
      </w:pPr>
      <w:r w:rsidRPr="006F3378">
        <w:rPr>
          <w:bCs/>
        </w:rPr>
        <w:t>в АНО ПО «ПГТК»</w:t>
      </w:r>
    </w:p>
    <w:p w14:paraId="0E1FE2A1" w14:textId="77777777" w:rsidR="00D84D1E" w:rsidRPr="00D84D1E" w:rsidRDefault="00D84D1E" w:rsidP="00D84D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D84D1E" w14:paraId="2037ADA3" w14:textId="77777777" w:rsidTr="00E31F95">
        <w:tc>
          <w:tcPr>
            <w:tcW w:w="664" w:type="dxa"/>
          </w:tcPr>
          <w:p w14:paraId="7845FDEC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21" w:type="dxa"/>
          </w:tcPr>
          <w:p w14:paraId="302B32DB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14:paraId="044AD999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468A747C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41" w:type="dxa"/>
          </w:tcPr>
          <w:p w14:paraId="48A391D6" w14:textId="77777777" w:rsidR="00D84D1E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461EA1F2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9B01C04" w14:textId="77777777" w:rsidTr="00E31F95">
        <w:tc>
          <w:tcPr>
            <w:tcW w:w="664" w:type="dxa"/>
          </w:tcPr>
          <w:p w14:paraId="130D0F3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70CC7D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5BFC7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14E4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53D21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F2629E5" w14:textId="77777777" w:rsidTr="00E31F95">
        <w:tc>
          <w:tcPr>
            <w:tcW w:w="664" w:type="dxa"/>
          </w:tcPr>
          <w:p w14:paraId="542FA6E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32404B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D62E9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6E4B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42579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44977EB" w14:textId="77777777" w:rsidTr="00E31F95">
        <w:tc>
          <w:tcPr>
            <w:tcW w:w="664" w:type="dxa"/>
          </w:tcPr>
          <w:p w14:paraId="2622165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4BF49C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EA9D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686A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BA9986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D0D277A" w14:textId="77777777" w:rsidTr="00E31F95">
        <w:tc>
          <w:tcPr>
            <w:tcW w:w="664" w:type="dxa"/>
          </w:tcPr>
          <w:p w14:paraId="718A68F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5EA53A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97176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AF64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76224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392AC58" w14:textId="77777777" w:rsidTr="00E31F95">
        <w:tc>
          <w:tcPr>
            <w:tcW w:w="664" w:type="dxa"/>
          </w:tcPr>
          <w:p w14:paraId="6CB0439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11D001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9A753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F6B3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90FF0B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B4E659F" w14:textId="77777777" w:rsidTr="00E31F95">
        <w:tc>
          <w:tcPr>
            <w:tcW w:w="664" w:type="dxa"/>
          </w:tcPr>
          <w:p w14:paraId="4CEA7C3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AAC386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FD7D6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076B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96267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B8811D6" w14:textId="77777777" w:rsidTr="00E31F95">
        <w:tc>
          <w:tcPr>
            <w:tcW w:w="664" w:type="dxa"/>
          </w:tcPr>
          <w:p w14:paraId="299D35B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219DB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ACE9A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BD41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55401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3515424" w14:textId="77777777" w:rsidTr="00E31F95">
        <w:tc>
          <w:tcPr>
            <w:tcW w:w="664" w:type="dxa"/>
          </w:tcPr>
          <w:p w14:paraId="5E211F0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7B012C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CC4D5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F79D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B1FD5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7D8F71A" w14:textId="77777777" w:rsidTr="00E31F95">
        <w:tc>
          <w:tcPr>
            <w:tcW w:w="664" w:type="dxa"/>
          </w:tcPr>
          <w:p w14:paraId="5215B8E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662546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4BA90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0A70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34421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1ED5035" w14:textId="77777777" w:rsidTr="00E31F95">
        <w:tc>
          <w:tcPr>
            <w:tcW w:w="664" w:type="dxa"/>
          </w:tcPr>
          <w:p w14:paraId="798C6C7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B2B2BF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43597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BC17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C98B2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20921F4" w14:textId="77777777" w:rsidTr="00E31F95">
        <w:tc>
          <w:tcPr>
            <w:tcW w:w="664" w:type="dxa"/>
          </w:tcPr>
          <w:p w14:paraId="782ADBB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3AF85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5699F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E846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0B640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EA98955" w14:textId="77777777" w:rsidTr="00E31F95">
        <w:tc>
          <w:tcPr>
            <w:tcW w:w="664" w:type="dxa"/>
          </w:tcPr>
          <w:p w14:paraId="13687D7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AA0E57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8FCD6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8246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29C64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AE27697" w14:textId="77777777" w:rsidTr="00E31F95">
        <w:tc>
          <w:tcPr>
            <w:tcW w:w="664" w:type="dxa"/>
          </w:tcPr>
          <w:p w14:paraId="79066A6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62CDA3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BD5AD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377B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523D65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84A643C" w14:textId="77777777" w:rsidTr="00E31F95">
        <w:tc>
          <w:tcPr>
            <w:tcW w:w="664" w:type="dxa"/>
          </w:tcPr>
          <w:p w14:paraId="7CEC2E0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AFDFE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2E3EE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0A39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000EF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5D58A07" w14:textId="77777777" w:rsidTr="00E31F95">
        <w:tc>
          <w:tcPr>
            <w:tcW w:w="664" w:type="dxa"/>
          </w:tcPr>
          <w:p w14:paraId="48F4111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414BA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00B99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B860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B0B32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63B1899" w14:textId="77777777" w:rsidTr="00E31F95">
        <w:tc>
          <w:tcPr>
            <w:tcW w:w="664" w:type="dxa"/>
          </w:tcPr>
          <w:p w14:paraId="0C1D047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041EFF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A0F98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0AAF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FBD58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082F14E9" w14:textId="77777777" w:rsidTr="00E31F95">
        <w:tc>
          <w:tcPr>
            <w:tcW w:w="664" w:type="dxa"/>
          </w:tcPr>
          <w:p w14:paraId="642B71C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B8FB7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930C9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613E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458C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8985AEC" w14:textId="77777777" w:rsidTr="00E31F95">
        <w:tc>
          <w:tcPr>
            <w:tcW w:w="664" w:type="dxa"/>
          </w:tcPr>
          <w:p w14:paraId="1141EDF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952BC8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654F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55E3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BBD4F5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8DF1481" w14:textId="77777777" w:rsidTr="00E31F95">
        <w:tc>
          <w:tcPr>
            <w:tcW w:w="664" w:type="dxa"/>
          </w:tcPr>
          <w:p w14:paraId="07E4FCA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BE213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0DD0F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6695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D5530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0D1E053C" w14:textId="77777777" w:rsidTr="00E31F95">
        <w:tc>
          <w:tcPr>
            <w:tcW w:w="664" w:type="dxa"/>
          </w:tcPr>
          <w:p w14:paraId="41224DF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C16B46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14D1C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095C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3E24F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FFCB7C1" w14:textId="77777777" w:rsidTr="00E31F95">
        <w:tc>
          <w:tcPr>
            <w:tcW w:w="664" w:type="dxa"/>
          </w:tcPr>
          <w:p w14:paraId="53BB83E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BC0C64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829D6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E5B6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6655F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FD1F673" w14:textId="77777777" w:rsidTr="00E31F95">
        <w:tc>
          <w:tcPr>
            <w:tcW w:w="664" w:type="dxa"/>
          </w:tcPr>
          <w:p w14:paraId="3D22247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DE537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3482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C135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2DD1A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C5A8446" w14:textId="77777777" w:rsidTr="00E31F95">
        <w:tc>
          <w:tcPr>
            <w:tcW w:w="664" w:type="dxa"/>
          </w:tcPr>
          <w:p w14:paraId="74E8658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28BDE6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DF36A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FC75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CDEF1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7FD7287" w14:textId="77777777" w:rsidTr="00E31F95">
        <w:tc>
          <w:tcPr>
            <w:tcW w:w="664" w:type="dxa"/>
          </w:tcPr>
          <w:p w14:paraId="179152C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D20DAC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76F41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FF03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2FA5E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6AFCCDD" w14:textId="77777777" w:rsidTr="00E31F95">
        <w:tc>
          <w:tcPr>
            <w:tcW w:w="664" w:type="dxa"/>
          </w:tcPr>
          <w:p w14:paraId="311F81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0BAF11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C0EA6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EC8D5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F61C7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BD13F70" w14:textId="77777777" w:rsidTr="00E31F95">
        <w:tc>
          <w:tcPr>
            <w:tcW w:w="664" w:type="dxa"/>
          </w:tcPr>
          <w:p w14:paraId="615311E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E1A52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8A914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3A2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675FC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6021475" w14:textId="77777777" w:rsidTr="00E31F95">
        <w:tc>
          <w:tcPr>
            <w:tcW w:w="664" w:type="dxa"/>
          </w:tcPr>
          <w:p w14:paraId="357B7AB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20705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827E9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0320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CC7DC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221F72E" w14:textId="77777777" w:rsidTr="00E31F95">
        <w:tc>
          <w:tcPr>
            <w:tcW w:w="664" w:type="dxa"/>
          </w:tcPr>
          <w:p w14:paraId="78D7AC2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4F5858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11637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0AB2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52235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09196B4" w14:textId="77777777" w:rsidTr="00E31F95">
        <w:tc>
          <w:tcPr>
            <w:tcW w:w="664" w:type="dxa"/>
          </w:tcPr>
          <w:p w14:paraId="3C1452E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BCAAA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EAA6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F1AC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E40B4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4EF986E" w14:textId="77777777" w:rsidTr="00E31F95">
        <w:tc>
          <w:tcPr>
            <w:tcW w:w="664" w:type="dxa"/>
          </w:tcPr>
          <w:p w14:paraId="1C4F778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FA8F42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AC011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1D52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4AE2E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9A6B1EF" w14:textId="77777777" w:rsidTr="00E31F95">
        <w:tc>
          <w:tcPr>
            <w:tcW w:w="664" w:type="dxa"/>
          </w:tcPr>
          <w:p w14:paraId="46B765A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4C3087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28866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A3BE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99A04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BEE4E4B" w14:textId="77777777" w:rsidTr="00E31F95">
        <w:tc>
          <w:tcPr>
            <w:tcW w:w="664" w:type="dxa"/>
          </w:tcPr>
          <w:p w14:paraId="0B051E7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E6F038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6A6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194D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07FFD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5D50046" w14:textId="77777777" w:rsidTr="00E31F95">
        <w:tc>
          <w:tcPr>
            <w:tcW w:w="664" w:type="dxa"/>
          </w:tcPr>
          <w:p w14:paraId="403E6AC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929AA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449E8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2D6B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175233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58B90E5" w14:textId="77777777" w:rsidTr="00E31F95">
        <w:tc>
          <w:tcPr>
            <w:tcW w:w="664" w:type="dxa"/>
          </w:tcPr>
          <w:p w14:paraId="77784A9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CD2F99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BE1B9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5C58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E88D9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E761D2F" w14:textId="77777777" w:rsidTr="00E31F95">
        <w:tc>
          <w:tcPr>
            <w:tcW w:w="664" w:type="dxa"/>
          </w:tcPr>
          <w:p w14:paraId="36429B4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4ABBF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19EB2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E99F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44B8E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641C9EE" w14:textId="77777777" w:rsidTr="00E31F95">
        <w:tc>
          <w:tcPr>
            <w:tcW w:w="664" w:type="dxa"/>
          </w:tcPr>
          <w:p w14:paraId="044A4E7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1B031F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7AE18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A9C0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AFD9C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8FE8046" w14:textId="77777777" w:rsidTr="00E31F95">
        <w:tc>
          <w:tcPr>
            <w:tcW w:w="664" w:type="dxa"/>
          </w:tcPr>
          <w:p w14:paraId="34ECA33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53EB3E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88518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B785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E34571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CD73D92" w14:textId="77777777" w:rsidTr="00E31F95">
        <w:tc>
          <w:tcPr>
            <w:tcW w:w="664" w:type="dxa"/>
          </w:tcPr>
          <w:p w14:paraId="168BD2C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21CB8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88B19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28BC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8956E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BA3C0A5" w14:textId="77777777" w:rsidTr="00E31F95">
        <w:tc>
          <w:tcPr>
            <w:tcW w:w="664" w:type="dxa"/>
          </w:tcPr>
          <w:p w14:paraId="7861F4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F1039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22D33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E341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3F0E59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C9BC819" w14:textId="77777777" w:rsidTr="00E31F95">
        <w:tc>
          <w:tcPr>
            <w:tcW w:w="664" w:type="dxa"/>
          </w:tcPr>
          <w:p w14:paraId="6422530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D832A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AD9F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9FC7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C7C34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66D3A7E" w14:textId="77777777" w:rsidTr="00E31F95">
        <w:tc>
          <w:tcPr>
            <w:tcW w:w="664" w:type="dxa"/>
          </w:tcPr>
          <w:p w14:paraId="6F58353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5FF03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93B6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7C05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89D99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9B5F0" w14:textId="77777777" w:rsidR="00D84D1E" w:rsidRPr="005A0597" w:rsidRDefault="00D84D1E" w:rsidP="00D84D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4D757A93" w14:textId="77777777" w:rsidR="006F3378" w:rsidRPr="006F3378" w:rsidRDefault="00D84D1E" w:rsidP="006F3378">
      <w:pPr>
        <w:jc w:val="center"/>
      </w:pPr>
      <w:r>
        <w:t xml:space="preserve">с </w:t>
      </w:r>
      <w:r w:rsidR="006F3378" w:rsidRPr="006F3378">
        <w:rPr>
          <w:bCs/>
        </w:rPr>
        <w:t xml:space="preserve">Положения </w:t>
      </w:r>
      <w:r w:rsidR="006F3378" w:rsidRPr="006F3378">
        <w:rPr>
          <w:rStyle w:val="3"/>
          <w:b w:val="0"/>
          <w:bCs w:val="0"/>
          <w:sz w:val="24"/>
          <w:szCs w:val="24"/>
        </w:rPr>
        <w:t>о порядке планирования объемов работы преподавательского состава</w:t>
      </w:r>
    </w:p>
    <w:p w14:paraId="2EEC30B2" w14:textId="77777777" w:rsidR="00D84D1E" w:rsidRDefault="006F3378" w:rsidP="006F3378">
      <w:pPr>
        <w:widowControl w:val="0"/>
        <w:suppressAutoHyphens w:val="0"/>
        <w:ind w:right="-284"/>
        <w:jc w:val="center"/>
      </w:pPr>
      <w:r w:rsidRPr="006F3378">
        <w:rPr>
          <w:bCs/>
        </w:rPr>
        <w:t>в АНО ПО «ПГТК»</w:t>
      </w:r>
      <w:r>
        <w:rPr>
          <w:bCs/>
        </w:rPr>
        <w:t xml:space="preserve"> </w:t>
      </w:r>
      <w:r w:rsidR="00D84D1E">
        <w:t>ознакомлен(а):</w:t>
      </w:r>
    </w:p>
    <w:p w14:paraId="3614E798" w14:textId="77777777" w:rsidR="00D84D1E" w:rsidRDefault="00D84D1E" w:rsidP="00D84D1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D84D1E" w14:paraId="439D8362" w14:textId="77777777" w:rsidTr="00E31F95">
        <w:tc>
          <w:tcPr>
            <w:tcW w:w="664" w:type="dxa"/>
          </w:tcPr>
          <w:p w14:paraId="5B057E45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3" w:type="dxa"/>
          </w:tcPr>
          <w:p w14:paraId="7CCA04EA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14:paraId="6D2B7BC4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38380AA9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58FDC3FE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54D5DF" w14:textId="77777777" w:rsidR="00D84D1E" w:rsidRPr="005C4EF5" w:rsidRDefault="00D84D1E" w:rsidP="00E31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84D1E" w14:paraId="15F213A3" w14:textId="77777777" w:rsidTr="00E31F95">
        <w:tc>
          <w:tcPr>
            <w:tcW w:w="664" w:type="dxa"/>
          </w:tcPr>
          <w:p w14:paraId="0CC6295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92D715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61AB9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06DE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865ED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EAF9FED" w14:textId="77777777" w:rsidTr="00E31F95">
        <w:tc>
          <w:tcPr>
            <w:tcW w:w="664" w:type="dxa"/>
          </w:tcPr>
          <w:p w14:paraId="02E8156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C89EB4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14F5D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8162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1E73A2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4FBF800" w14:textId="77777777" w:rsidTr="00E31F95">
        <w:tc>
          <w:tcPr>
            <w:tcW w:w="664" w:type="dxa"/>
          </w:tcPr>
          <w:p w14:paraId="5296F6D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488088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BC9B0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54AC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6223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77A25AA" w14:textId="77777777" w:rsidTr="00E31F95">
        <w:tc>
          <w:tcPr>
            <w:tcW w:w="664" w:type="dxa"/>
          </w:tcPr>
          <w:p w14:paraId="7165EEE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E8B7BD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1A080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294D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04BAA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8DE0E0F" w14:textId="77777777" w:rsidTr="00E31F95">
        <w:tc>
          <w:tcPr>
            <w:tcW w:w="664" w:type="dxa"/>
          </w:tcPr>
          <w:p w14:paraId="4403A1D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A642F4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5F0B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13C8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F9B036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61EA541" w14:textId="77777777" w:rsidTr="00E31F95">
        <w:tc>
          <w:tcPr>
            <w:tcW w:w="664" w:type="dxa"/>
          </w:tcPr>
          <w:p w14:paraId="59CE438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90118A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1AFE7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08EC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92D5B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76E22E0" w14:textId="77777777" w:rsidTr="00E31F95">
        <w:tc>
          <w:tcPr>
            <w:tcW w:w="664" w:type="dxa"/>
          </w:tcPr>
          <w:p w14:paraId="50B6702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1FA45B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514F6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F042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2FE4E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C8E09A4" w14:textId="77777777" w:rsidTr="00E31F95">
        <w:tc>
          <w:tcPr>
            <w:tcW w:w="664" w:type="dxa"/>
          </w:tcPr>
          <w:p w14:paraId="173CCFD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2FECE4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3CBC8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98A7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E1E8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EB7945B" w14:textId="77777777" w:rsidTr="00E31F95">
        <w:tc>
          <w:tcPr>
            <w:tcW w:w="664" w:type="dxa"/>
          </w:tcPr>
          <w:p w14:paraId="6014908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FFA3F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4FAB4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BB40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E6C24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807B44D" w14:textId="77777777" w:rsidTr="00E31F95">
        <w:tc>
          <w:tcPr>
            <w:tcW w:w="664" w:type="dxa"/>
          </w:tcPr>
          <w:p w14:paraId="03C31EE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F8483F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6851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CF41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5DC2D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FCF165A" w14:textId="77777777" w:rsidTr="00E31F95">
        <w:tc>
          <w:tcPr>
            <w:tcW w:w="664" w:type="dxa"/>
          </w:tcPr>
          <w:p w14:paraId="6A9CC8C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BCFA68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355FC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7B54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E30F4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D9E9930" w14:textId="77777777" w:rsidTr="00E31F95">
        <w:tc>
          <w:tcPr>
            <w:tcW w:w="664" w:type="dxa"/>
          </w:tcPr>
          <w:p w14:paraId="4699649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5B401D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B775E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35F8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FE5CAB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54E790E" w14:textId="77777777" w:rsidTr="00E31F95">
        <w:tc>
          <w:tcPr>
            <w:tcW w:w="664" w:type="dxa"/>
          </w:tcPr>
          <w:p w14:paraId="68677D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549B15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254C3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AC71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E535D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3FA00B8" w14:textId="77777777" w:rsidTr="00E31F95">
        <w:tc>
          <w:tcPr>
            <w:tcW w:w="664" w:type="dxa"/>
          </w:tcPr>
          <w:p w14:paraId="4E86D7A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60C7CD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1DDCA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7EF3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91731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9F841F5" w14:textId="77777777" w:rsidTr="00E31F95">
        <w:tc>
          <w:tcPr>
            <w:tcW w:w="664" w:type="dxa"/>
          </w:tcPr>
          <w:p w14:paraId="78FA5CD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7C9C28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38CE6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3D81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96599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6763C94" w14:textId="77777777" w:rsidTr="00E31F95">
        <w:tc>
          <w:tcPr>
            <w:tcW w:w="664" w:type="dxa"/>
          </w:tcPr>
          <w:p w14:paraId="74074C1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6FFD4E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971F7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E327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0358E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F9EE8B3" w14:textId="77777777" w:rsidTr="00E31F95">
        <w:tc>
          <w:tcPr>
            <w:tcW w:w="664" w:type="dxa"/>
          </w:tcPr>
          <w:p w14:paraId="10FEEF7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F3602E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18FFE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E010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1B628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753E997" w14:textId="77777777" w:rsidTr="00E31F95">
        <w:tc>
          <w:tcPr>
            <w:tcW w:w="664" w:type="dxa"/>
          </w:tcPr>
          <w:p w14:paraId="2E51DBF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571654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46617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6709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EB3B6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E355C1A" w14:textId="77777777" w:rsidTr="00E31F95">
        <w:tc>
          <w:tcPr>
            <w:tcW w:w="664" w:type="dxa"/>
          </w:tcPr>
          <w:p w14:paraId="49351EA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5E5832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50F2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3873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6E805D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DF5EE34" w14:textId="77777777" w:rsidTr="00E31F95">
        <w:tc>
          <w:tcPr>
            <w:tcW w:w="664" w:type="dxa"/>
          </w:tcPr>
          <w:p w14:paraId="101B3E7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038402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02321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7B9D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B0C15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94C1C97" w14:textId="77777777" w:rsidTr="00E31F95">
        <w:tc>
          <w:tcPr>
            <w:tcW w:w="664" w:type="dxa"/>
          </w:tcPr>
          <w:p w14:paraId="7EBFF68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561E81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10CF9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8672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9B710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F09158C" w14:textId="77777777" w:rsidTr="00E31F95">
        <w:tc>
          <w:tcPr>
            <w:tcW w:w="664" w:type="dxa"/>
          </w:tcPr>
          <w:p w14:paraId="57F1C12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08B7EA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87DC0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124C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BDBD0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C5F2DAC" w14:textId="77777777" w:rsidTr="00E31F95">
        <w:tc>
          <w:tcPr>
            <w:tcW w:w="664" w:type="dxa"/>
          </w:tcPr>
          <w:p w14:paraId="4A8C868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C12E89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722ED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ADDB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98B4D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25BA79C" w14:textId="77777777" w:rsidTr="00E31F95">
        <w:tc>
          <w:tcPr>
            <w:tcW w:w="664" w:type="dxa"/>
          </w:tcPr>
          <w:p w14:paraId="0A67D97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D0F0DC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90CA8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5CC0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61B4A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98A6388" w14:textId="77777777" w:rsidTr="00E31F95">
        <w:tc>
          <w:tcPr>
            <w:tcW w:w="664" w:type="dxa"/>
          </w:tcPr>
          <w:p w14:paraId="0139CFB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1E229E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E198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6EFA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B4CF8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52F0907A" w14:textId="77777777" w:rsidTr="00E31F95">
        <w:tc>
          <w:tcPr>
            <w:tcW w:w="664" w:type="dxa"/>
          </w:tcPr>
          <w:p w14:paraId="6D192B0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99578F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ECDF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11B2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BC9D7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19180AB" w14:textId="77777777" w:rsidTr="00E31F95">
        <w:tc>
          <w:tcPr>
            <w:tcW w:w="664" w:type="dxa"/>
          </w:tcPr>
          <w:p w14:paraId="71E37A6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EDB925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89F40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F4B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AF8BC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75466BF" w14:textId="77777777" w:rsidTr="00E31F95">
        <w:tc>
          <w:tcPr>
            <w:tcW w:w="664" w:type="dxa"/>
          </w:tcPr>
          <w:p w14:paraId="76020F3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80F7F6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96C5E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390C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45016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59A317E" w14:textId="77777777" w:rsidTr="00E31F95">
        <w:tc>
          <w:tcPr>
            <w:tcW w:w="664" w:type="dxa"/>
          </w:tcPr>
          <w:p w14:paraId="0BF6976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E1B71D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E9E3C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4DB8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F6C2C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AF8A944" w14:textId="77777777" w:rsidTr="00E31F95">
        <w:tc>
          <w:tcPr>
            <w:tcW w:w="664" w:type="dxa"/>
          </w:tcPr>
          <w:p w14:paraId="77697E4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51E128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BAA43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52A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DFE8F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7A0F1341" w14:textId="77777777" w:rsidTr="00E31F95">
        <w:tc>
          <w:tcPr>
            <w:tcW w:w="664" w:type="dxa"/>
          </w:tcPr>
          <w:p w14:paraId="50825A4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3CD9DE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F470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C607B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235F6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B1D34DC" w14:textId="77777777" w:rsidTr="00E31F95">
        <w:tc>
          <w:tcPr>
            <w:tcW w:w="664" w:type="dxa"/>
          </w:tcPr>
          <w:p w14:paraId="2F62B0F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82B62B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77242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1E66B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E18E4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18FE76C" w14:textId="77777777" w:rsidTr="00E31F95">
        <w:tc>
          <w:tcPr>
            <w:tcW w:w="664" w:type="dxa"/>
          </w:tcPr>
          <w:p w14:paraId="4A818C5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6F1330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3F7C7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5E04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C9ECD8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87ED944" w14:textId="77777777" w:rsidTr="00E31F95">
        <w:tc>
          <w:tcPr>
            <w:tcW w:w="664" w:type="dxa"/>
          </w:tcPr>
          <w:p w14:paraId="48ADE29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1DB8CB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B1D64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5D8B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08324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171D7CD7" w14:textId="77777777" w:rsidTr="00E31F95">
        <w:tc>
          <w:tcPr>
            <w:tcW w:w="664" w:type="dxa"/>
          </w:tcPr>
          <w:p w14:paraId="7561D4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50EFD1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0FFCD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3F21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84B2D8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25BAB26E" w14:textId="77777777" w:rsidTr="00E31F95">
        <w:tc>
          <w:tcPr>
            <w:tcW w:w="664" w:type="dxa"/>
          </w:tcPr>
          <w:p w14:paraId="614B08D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69E030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E814B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F8825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C6E13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62E1E9DB" w14:textId="77777777" w:rsidTr="00E31F95">
        <w:tc>
          <w:tcPr>
            <w:tcW w:w="664" w:type="dxa"/>
          </w:tcPr>
          <w:p w14:paraId="065BE95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F12D3F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59A6A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A65C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FF3D5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5A9E7CD" w14:textId="77777777" w:rsidTr="00E31F95">
        <w:tc>
          <w:tcPr>
            <w:tcW w:w="664" w:type="dxa"/>
          </w:tcPr>
          <w:p w14:paraId="0FD564E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88DC74C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235100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75526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BA7F13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9522D06" w14:textId="77777777" w:rsidTr="00E31F95">
        <w:tc>
          <w:tcPr>
            <w:tcW w:w="664" w:type="dxa"/>
          </w:tcPr>
          <w:p w14:paraId="522E6C8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A0654B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EC592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600B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F75A5A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3C383EA9" w14:textId="77777777" w:rsidTr="00E31F95">
        <w:tc>
          <w:tcPr>
            <w:tcW w:w="664" w:type="dxa"/>
          </w:tcPr>
          <w:p w14:paraId="2096229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ABA95EF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16D4CE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EBAA7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7B6E04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E" w14:paraId="49BA28AF" w14:textId="77777777" w:rsidTr="00E31F95">
        <w:tc>
          <w:tcPr>
            <w:tcW w:w="664" w:type="dxa"/>
          </w:tcPr>
          <w:p w14:paraId="54C89D81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F4F3BF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BC9EB2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0C0F9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97CDAD" w14:textId="77777777" w:rsidR="00D84D1E" w:rsidRPr="005C4EF5" w:rsidRDefault="00D84D1E" w:rsidP="00E31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79C51" w14:textId="77777777" w:rsidR="00D84D1E" w:rsidRDefault="00D84D1E" w:rsidP="00D84D1E">
      <w:pPr>
        <w:jc w:val="both"/>
        <w:rPr>
          <w:sz w:val="28"/>
          <w:szCs w:val="28"/>
        </w:rPr>
      </w:pPr>
    </w:p>
    <w:p w14:paraId="6FF481A0" w14:textId="77777777" w:rsidR="00D84D1E" w:rsidRPr="00F45DFA" w:rsidRDefault="00D84D1E" w:rsidP="00D84D1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b/>
          <w:sz w:val="28"/>
          <w:szCs w:val="28"/>
        </w:rPr>
        <w:lastRenderedPageBreak/>
        <w:t>Лист регистрации изменений</w:t>
      </w:r>
    </w:p>
    <w:p w14:paraId="121DCBCB" w14:textId="77777777" w:rsidR="006F3378" w:rsidRPr="006F3378" w:rsidRDefault="006F3378" w:rsidP="006F3378">
      <w:pPr>
        <w:jc w:val="center"/>
      </w:pPr>
      <w:r w:rsidRPr="006F3378">
        <w:rPr>
          <w:bCs/>
        </w:rPr>
        <w:t xml:space="preserve">Положения </w:t>
      </w:r>
      <w:r w:rsidRPr="006F3378">
        <w:rPr>
          <w:rStyle w:val="3"/>
          <w:b w:val="0"/>
          <w:bCs w:val="0"/>
          <w:sz w:val="24"/>
          <w:szCs w:val="24"/>
        </w:rPr>
        <w:t>о порядке планирования объемов работы преподавательского состава</w:t>
      </w:r>
    </w:p>
    <w:p w14:paraId="1C1FD72E" w14:textId="77777777" w:rsidR="006F3378" w:rsidRPr="006F3378" w:rsidRDefault="006F3378" w:rsidP="006F3378">
      <w:pPr>
        <w:widowControl w:val="0"/>
        <w:suppressAutoHyphens w:val="0"/>
        <w:ind w:right="-284"/>
        <w:jc w:val="center"/>
        <w:rPr>
          <w:bCs/>
        </w:rPr>
      </w:pPr>
      <w:r w:rsidRPr="006F3378">
        <w:rPr>
          <w:bCs/>
        </w:rPr>
        <w:t>в АНО ПО «ПГТК»</w:t>
      </w:r>
    </w:p>
    <w:p w14:paraId="0C8ECE8A" w14:textId="77777777" w:rsidR="00D84D1E" w:rsidRPr="00D84D1E" w:rsidRDefault="00D84D1E" w:rsidP="00D84D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D84D1E" w:rsidRPr="00F45DFA" w14:paraId="7D7C7D4A" w14:textId="77777777" w:rsidTr="00E31F95">
        <w:trPr>
          <w:trHeight w:val="165"/>
        </w:trPr>
        <w:tc>
          <w:tcPr>
            <w:tcW w:w="1628" w:type="dxa"/>
            <w:vMerge w:val="restart"/>
          </w:tcPr>
          <w:p w14:paraId="5D963AE7" w14:textId="77777777" w:rsidR="00D84D1E" w:rsidRPr="00F45DFA" w:rsidRDefault="00D84D1E" w:rsidP="00E31F95">
            <w:pPr>
              <w:jc w:val="center"/>
            </w:pPr>
            <w:r w:rsidRPr="00F45DFA">
              <w:t>Порядковый номер изменения</w:t>
            </w:r>
          </w:p>
        </w:tc>
        <w:tc>
          <w:tcPr>
            <w:tcW w:w="1990" w:type="dxa"/>
            <w:vMerge w:val="restart"/>
          </w:tcPr>
          <w:p w14:paraId="675EA7A7" w14:textId="77777777" w:rsidR="00D84D1E" w:rsidRPr="00F45DFA" w:rsidRDefault="00D84D1E" w:rsidP="00E31F95">
            <w:pPr>
              <w:jc w:val="center"/>
            </w:pPr>
            <w:r w:rsidRPr="00F45DFA">
              <w:t>Основание (номер приказа, дата)</w:t>
            </w:r>
          </w:p>
        </w:tc>
        <w:tc>
          <w:tcPr>
            <w:tcW w:w="1452" w:type="dxa"/>
            <w:vMerge w:val="restart"/>
          </w:tcPr>
          <w:p w14:paraId="3552958C" w14:textId="77777777" w:rsidR="00D84D1E" w:rsidRPr="00F45DFA" w:rsidRDefault="00D84D1E" w:rsidP="00E31F95">
            <w:pPr>
              <w:jc w:val="center"/>
            </w:pPr>
            <w:r w:rsidRPr="00F45DFA">
              <w:t>Дата введения изменения</w:t>
            </w:r>
          </w:p>
        </w:tc>
        <w:tc>
          <w:tcPr>
            <w:tcW w:w="5067" w:type="dxa"/>
            <w:gridSpan w:val="3"/>
          </w:tcPr>
          <w:p w14:paraId="3C3FFA92" w14:textId="77777777" w:rsidR="00D84D1E" w:rsidRPr="00F45DFA" w:rsidRDefault="00D84D1E" w:rsidP="00E31F95">
            <w:pPr>
              <w:jc w:val="center"/>
            </w:pPr>
            <w:r w:rsidRPr="00F45DFA">
              <w:t>Изменения внес</w:t>
            </w:r>
          </w:p>
        </w:tc>
      </w:tr>
      <w:tr w:rsidR="00D84D1E" w:rsidRPr="00F45DFA" w14:paraId="2A88ED80" w14:textId="77777777" w:rsidTr="00E31F95">
        <w:trPr>
          <w:trHeight w:val="150"/>
        </w:trPr>
        <w:tc>
          <w:tcPr>
            <w:tcW w:w="1628" w:type="dxa"/>
            <w:vMerge/>
          </w:tcPr>
          <w:p w14:paraId="2BDF805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  <w:vMerge/>
          </w:tcPr>
          <w:p w14:paraId="384A3D6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  <w:vMerge/>
          </w:tcPr>
          <w:p w14:paraId="1323599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4E2FB06B" w14:textId="77777777" w:rsidR="00D84D1E" w:rsidRPr="00F45DFA" w:rsidRDefault="00D84D1E" w:rsidP="00E31F95">
            <w:pPr>
              <w:jc w:val="center"/>
            </w:pPr>
            <w:r w:rsidRPr="00F45DFA">
              <w:t>фамилия, инициалы лица, вносившего</w:t>
            </w:r>
          </w:p>
          <w:p w14:paraId="168FE12D" w14:textId="77777777" w:rsidR="00D84D1E" w:rsidRPr="00F45DFA" w:rsidRDefault="00D84D1E" w:rsidP="00E31F95">
            <w:pPr>
              <w:jc w:val="center"/>
            </w:pPr>
            <w:r w:rsidRPr="00F45DFA">
              <w:t>изменение</w:t>
            </w:r>
          </w:p>
        </w:tc>
        <w:tc>
          <w:tcPr>
            <w:tcW w:w="1624" w:type="dxa"/>
          </w:tcPr>
          <w:p w14:paraId="28BE28D5" w14:textId="77777777" w:rsidR="00D84D1E" w:rsidRPr="00F45DFA" w:rsidRDefault="00D84D1E" w:rsidP="00E31F95">
            <w:pPr>
              <w:jc w:val="center"/>
            </w:pPr>
            <w:r w:rsidRPr="00F45DFA">
              <w:t>подпись лица, вносившего</w:t>
            </w:r>
          </w:p>
          <w:p w14:paraId="223130AC" w14:textId="77777777" w:rsidR="00D84D1E" w:rsidRPr="00F45DFA" w:rsidRDefault="00D84D1E" w:rsidP="00E31F95">
            <w:pPr>
              <w:jc w:val="center"/>
            </w:pPr>
            <w:r w:rsidRPr="00F45DFA">
              <w:t>изменение</w:t>
            </w:r>
          </w:p>
        </w:tc>
        <w:tc>
          <w:tcPr>
            <w:tcW w:w="1317" w:type="dxa"/>
          </w:tcPr>
          <w:p w14:paraId="5425004A" w14:textId="77777777" w:rsidR="00D84D1E" w:rsidRPr="00F45DFA" w:rsidRDefault="00D84D1E" w:rsidP="00E31F95">
            <w:pPr>
              <w:jc w:val="center"/>
            </w:pPr>
            <w:r w:rsidRPr="00F45DFA">
              <w:t>дата внесения изменения</w:t>
            </w:r>
          </w:p>
        </w:tc>
      </w:tr>
      <w:tr w:rsidR="00D84D1E" w:rsidRPr="00F45DFA" w14:paraId="7B52F7E3" w14:textId="77777777" w:rsidTr="00E31F95">
        <w:trPr>
          <w:trHeight w:val="150"/>
        </w:trPr>
        <w:tc>
          <w:tcPr>
            <w:tcW w:w="1628" w:type="dxa"/>
          </w:tcPr>
          <w:p w14:paraId="620C207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064559D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D93FE7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219717D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C7B6F4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666993A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4E53E0F" w14:textId="77777777" w:rsidTr="00E31F95">
        <w:trPr>
          <w:trHeight w:val="150"/>
        </w:trPr>
        <w:tc>
          <w:tcPr>
            <w:tcW w:w="1628" w:type="dxa"/>
          </w:tcPr>
          <w:p w14:paraId="38FCA77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4FB15E9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6285AE7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D82607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4DBADA1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44E8F89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E6DF05A" w14:textId="77777777" w:rsidTr="00E31F95">
        <w:trPr>
          <w:trHeight w:val="150"/>
        </w:trPr>
        <w:tc>
          <w:tcPr>
            <w:tcW w:w="1628" w:type="dxa"/>
          </w:tcPr>
          <w:p w14:paraId="098A7D4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0F4A64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649B759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AFBEBF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D992E9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89D1CFD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E6E7F8B" w14:textId="77777777" w:rsidTr="00E31F95">
        <w:trPr>
          <w:trHeight w:val="150"/>
        </w:trPr>
        <w:tc>
          <w:tcPr>
            <w:tcW w:w="1628" w:type="dxa"/>
          </w:tcPr>
          <w:p w14:paraId="4AAA696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0699D9C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57436BF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5092056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0CE6010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6EC1733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6A0E2AB0" w14:textId="77777777" w:rsidTr="00E31F95">
        <w:trPr>
          <w:trHeight w:val="150"/>
        </w:trPr>
        <w:tc>
          <w:tcPr>
            <w:tcW w:w="1628" w:type="dxa"/>
          </w:tcPr>
          <w:p w14:paraId="401FBA8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C44C93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5E8A8A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99A44A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4E480FB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3D907610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6DAD179D" w14:textId="77777777" w:rsidTr="00E31F95">
        <w:trPr>
          <w:trHeight w:val="150"/>
        </w:trPr>
        <w:tc>
          <w:tcPr>
            <w:tcW w:w="1628" w:type="dxa"/>
          </w:tcPr>
          <w:p w14:paraId="3C888AD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5D4318F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221CB2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57B173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2E37866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32C184D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8AFF812" w14:textId="77777777" w:rsidTr="00E31F95">
        <w:trPr>
          <w:trHeight w:val="150"/>
        </w:trPr>
        <w:tc>
          <w:tcPr>
            <w:tcW w:w="1628" w:type="dxa"/>
          </w:tcPr>
          <w:p w14:paraId="246FD37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7110C97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C0D7B0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C366AC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EAB31F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38A8396E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666BA2B2" w14:textId="77777777" w:rsidTr="00E31F95">
        <w:trPr>
          <w:trHeight w:val="150"/>
        </w:trPr>
        <w:tc>
          <w:tcPr>
            <w:tcW w:w="1628" w:type="dxa"/>
          </w:tcPr>
          <w:p w14:paraId="01CC8C7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F35F82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47E46E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2B735FD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042FA27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3278FC16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3811562C" w14:textId="77777777" w:rsidTr="00E31F95">
        <w:trPr>
          <w:trHeight w:val="150"/>
        </w:trPr>
        <w:tc>
          <w:tcPr>
            <w:tcW w:w="1628" w:type="dxa"/>
          </w:tcPr>
          <w:p w14:paraId="4A4D642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608E03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6D8DD3C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7503400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18BD382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E20B6C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622B97A" w14:textId="77777777" w:rsidTr="00E31F95">
        <w:trPr>
          <w:trHeight w:val="150"/>
        </w:trPr>
        <w:tc>
          <w:tcPr>
            <w:tcW w:w="1628" w:type="dxa"/>
          </w:tcPr>
          <w:p w14:paraId="0C23BA5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51AF713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5297493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0E15F1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10A869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BDB463E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427C3C0D" w14:textId="77777777" w:rsidTr="00E31F95">
        <w:trPr>
          <w:trHeight w:val="150"/>
        </w:trPr>
        <w:tc>
          <w:tcPr>
            <w:tcW w:w="1628" w:type="dxa"/>
          </w:tcPr>
          <w:p w14:paraId="1D32480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D01EBB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3DBBB32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64D4AE7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4E3505A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6325F6DC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53680CDD" w14:textId="77777777" w:rsidTr="00E31F95">
        <w:trPr>
          <w:trHeight w:val="150"/>
        </w:trPr>
        <w:tc>
          <w:tcPr>
            <w:tcW w:w="1628" w:type="dxa"/>
          </w:tcPr>
          <w:p w14:paraId="3318884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4F31DA0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686E3A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FD8BA6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78743D2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E5C3B9F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36723230" w14:textId="77777777" w:rsidTr="00E31F95">
        <w:trPr>
          <w:trHeight w:val="150"/>
        </w:trPr>
        <w:tc>
          <w:tcPr>
            <w:tcW w:w="1628" w:type="dxa"/>
          </w:tcPr>
          <w:p w14:paraId="59C26CC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2D3D6C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63E2500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7C24F2E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088A53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053752DA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AA160C0" w14:textId="77777777" w:rsidTr="00E31F95">
        <w:trPr>
          <w:trHeight w:val="150"/>
        </w:trPr>
        <w:tc>
          <w:tcPr>
            <w:tcW w:w="1628" w:type="dxa"/>
          </w:tcPr>
          <w:p w14:paraId="55FC2FB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46C0000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ECE30B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572F8EF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568D1D5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EAC14A8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5EBC2066" w14:textId="77777777" w:rsidTr="00E31F95">
        <w:trPr>
          <w:trHeight w:val="150"/>
        </w:trPr>
        <w:tc>
          <w:tcPr>
            <w:tcW w:w="1628" w:type="dxa"/>
          </w:tcPr>
          <w:p w14:paraId="0C09790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6273A0E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08F0CF0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9441FB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581318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854F808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A49CBE8" w14:textId="77777777" w:rsidTr="00E31F95">
        <w:trPr>
          <w:trHeight w:val="150"/>
        </w:trPr>
        <w:tc>
          <w:tcPr>
            <w:tcW w:w="1628" w:type="dxa"/>
          </w:tcPr>
          <w:p w14:paraId="7233CC8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483B6C2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AB1FFA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09A93C1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C737F2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35E19625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56A921AC" w14:textId="77777777" w:rsidTr="00E31F95">
        <w:trPr>
          <w:trHeight w:val="150"/>
        </w:trPr>
        <w:tc>
          <w:tcPr>
            <w:tcW w:w="1628" w:type="dxa"/>
          </w:tcPr>
          <w:p w14:paraId="6C203B2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B8B1A8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2852CD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A15393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B411DB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4C1EDA4A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A2BA8A9" w14:textId="77777777" w:rsidTr="00E31F95">
        <w:trPr>
          <w:trHeight w:val="150"/>
        </w:trPr>
        <w:tc>
          <w:tcPr>
            <w:tcW w:w="1628" w:type="dxa"/>
          </w:tcPr>
          <w:p w14:paraId="317DA6B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3C709AA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6EA0E6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C364F9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A974D9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49883A26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7EAA52A2" w14:textId="77777777" w:rsidTr="00E31F95">
        <w:trPr>
          <w:trHeight w:val="150"/>
        </w:trPr>
        <w:tc>
          <w:tcPr>
            <w:tcW w:w="1628" w:type="dxa"/>
          </w:tcPr>
          <w:p w14:paraId="47F2219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EFFF25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C0145A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47D910A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D607E0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9CED411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7E9A4B6D" w14:textId="77777777" w:rsidTr="00E31F95">
        <w:trPr>
          <w:trHeight w:val="150"/>
        </w:trPr>
        <w:tc>
          <w:tcPr>
            <w:tcW w:w="1628" w:type="dxa"/>
          </w:tcPr>
          <w:p w14:paraId="6731157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6111B04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EA46E2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0522D09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23AA206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50A9010E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84BF02D" w14:textId="77777777" w:rsidTr="00E31F95">
        <w:trPr>
          <w:trHeight w:val="150"/>
        </w:trPr>
        <w:tc>
          <w:tcPr>
            <w:tcW w:w="1628" w:type="dxa"/>
          </w:tcPr>
          <w:p w14:paraId="004C908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45175A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41BE6C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0D72523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75C820A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998DC66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771889C" w14:textId="77777777" w:rsidTr="00E31F95">
        <w:trPr>
          <w:trHeight w:val="150"/>
        </w:trPr>
        <w:tc>
          <w:tcPr>
            <w:tcW w:w="1628" w:type="dxa"/>
          </w:tcPr>
          <w:p w14:paraId="3449ADE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09A0B88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5D2FAF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9F1AD5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0794C37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11AAD26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C455530" w14:textId="77777777" w:rsidTr="00E31F95">
        <w:trPr>
          <w:trHeight w:val="150"/>
        </w:trPr>
        <w:tc>
          <w:tcPr>
            <w:tcW w:w="1628" w:type="dxa"/>
          </w:tcPr>
          <w:p w14:paraId="4992A19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94ECED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F60E60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4365FDB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AC3983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CB37967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7D32ED39" w14:textId="77777777" w:rsidTr="00E31F95">
        <w:trPr>
          <w:trHeight w:val="150"/>
        </w:trPr>
        <w:tc>
          <w:tcPr>
            <w:tcW w:w="1628" w:type="dxa"/>
          </w:tcPr>
          <w:p w14:paraId="5AE1D42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4949B1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40F4AD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09B66FB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6E7E0F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8AF6E99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E1A0345" w14:textId="77777777" w:rsidTr="00E31F95">
        <w:trPr>
          <w:trHeight w:val="150"/>
        </w:trPr>
        <w:tc>
          <w:tcPr>
            <w:tcW w:w="1628" w:type="dxa"/>
          </w:tcPr>
          <w:p w14:paraId="25C3977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5B96C8D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2A479D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AE2DF6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2CA087D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589449D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38B400F2" w14:textId="77777777" w:rsidTr="00E31F95">
        <w:trPr>
          <w:trHeight w:val="150"/>
        </w:trPr>
        <w:tc>
          <w:tcPr>
            <w:tcW w:w="1628" w:type="dxa"/>
          </w:tcPr>
          <w:p w14:paraId="66FC257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72351C7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7A91045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285FC5E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7D393D4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7F1F796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3D2B063" w14:textId="77777777" w:rsidTr="00E31F95">
        <w:trPr>
          <w:trHeight w:val="150"/>
        </w:trPr>
        <w:tc>
          <w:tcPr>
            <w:tcW w:w="1628" w:type="dxa"/>
          </w:tcPr>
          <w:p w14:paraId="6C951A6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F21EC9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37EC96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72015F1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9AACE8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68C2CA2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16F7A4B" w14:textId="77777777" w:rsidTr="00E31F95">
        <w:trPr>
          <w:trHeight w:val="150"/>
        </w:trPr>
        <w:tc>
          <w:tcPr>
            <w:tcW w:w="1628" w:type="dxa"/>
          </w:tcPr>
          <w:p w14:paraId="14C5748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7612FE4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51B106D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0F5F358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5294447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D1388B0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5818FFF" w14:textId="77777777" w:rsidTr="00E31F95">
        <w:trPr>
          <w:trHeight w:val="150"/>
        </w:trPr>
        <w:tc>
          <w:tcPr>
            <w:tcW w:w="1628" w:type="dxa"/>
          </w:tcPr>
          <w:p w14:paraId="7CB3451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046F80B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4AAC1C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65D8D77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4ACDF65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5A6F93AF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62F877F4" w14:textId="77777777" w:rsidTr="00E31F95">
        <w:trPr>
          <w:trHeight w:val="150"/>
        </w:trPr>
        <w:tc>
          <w:tcPr>
            <w:tcW w:w="1628" w:type="dxa"/>
          </w:tcPr>
          <w:p w14:paraId="567DE0E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362B0C9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C8FAA1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E7C2F8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1D37663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1584914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333BF3D5" w14:textId="77777777" w:rsidTr="00E31F95">
        <w:trPr>
          <w:trHeight w:val="150"/>
        </w:trPr>
        <w:tc>
          <w:tcPr>
            <w:tcW w:w="1628" w:type="dxa"/>
          </w:tcPr>
          <w:p w14:paraId="711EB6D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425A135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4A5403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229DFDC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221DE68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020BE93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549482BA" w14:textId="77777777" w:rsidTr="00E31F95">
        <w:trPr>
          <w:trHeight w:val="150"/>
        </w:trPr>
        <w:tc>
          <w:tcPr>
            <w:tcW w:w="1628" w:type="dxa"/>
          </w:tcPr>
          <w:p w14:paraId="1E05F18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6510400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3B763BC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41DFB082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D83510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1C95A27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A28B233" w14:textId="77777777" w:rsidTr="00E31F95">
        <w:trPr>
          <w:trHeight w:val="150"/>
        </w:trPr>
        <w:tc>
          <w:tcPr>
            <w:tcW w:w="1628" w:type="dxa"/>
          </w:tcPr>
          <w:p w14:paraId="6067FD7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1073037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27599CA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3DBFFD3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19F201D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743E6EAC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80426C4" w14:textId="77777777" w:rsidTr="00E31F95">
        <w:trPr>
          <w:trHeight w:val="150"/>
        </w:trPr>
        <w:tc>
          <w:tcPr>
            <w:tcW w:w="1628" w:type="dxa"/>
          </w:tcPr>
          <w:p w14:paraId="26490FC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5BEF9A3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1FCF88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0D7B2E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5DF8246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1399A2B8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512299BE" w14:textId="77777777" w:rsidTr="00E31F95">
        <w:trPr>
          <w:trHeight w:val="150"/>
        </w:trPr>
        <w:tc>
          <w:tcPr>
            <w:tcW w:w="1628" w:type="dxa"/>
          </w:tcPr>
          <w:p w14:paraId="224FF05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6FC409D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4EBADEA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71FC098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6D06529D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69C3178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D4D666F" w14:textId="77777777" w:rsidTr="00E31F95">
        <w:trPr>
          <w:trHeight w:val="150"/>
        </w:trPr>
        <w:tc>
          <w:tcPr>
            <w:tcW w:w="1628" w:type="dxa"/>
          </w:tcPr>
          <w:p w14:paraId="3770DD0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7FDB0DB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1A9C84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973FD8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31D1889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4E73032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1DEA7804" w14:textId="77777777" w:rsidTr="00E31F95">
        <w:trPr>
          <w:trHeight w:val="150"/>
        </w:trPr>
        <w:tc>
          <w:tcPr>
            <w:tcW w:w="1628" w:type="dxa"/>
          </w:tcPr>
          <w:p w14:paraId="0D5F73B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1E5E5B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0BAAF2A8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82BC19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01AE9E4B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2FB4DF5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0406D000" w14:textId="77777777" w:rsidTr="00E31F95">
        <w:trPr>
          <w:trHeight w:val="150"/>
        </w:trPr>
        <w:tc>
          <w:tcPr>
            <w:tcW w:w="1628" w:type="dxa"/>
          </w:tcPr>
          <w:p w14:paraId="470AEAE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08E345CA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1F918F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1C40B479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79584485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4A4995DB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6382D828" w14:textId="77777777" w:rsidTr="00E31F95">
        <w:trPr>
          <w:trHeight w:val="150"/>
        </w:trPr>
        <w:tc>
          <w:tcPr>
            <w:tcW w:w="1628" w:type="dxa"/>
          </w:tcPr>
          <w:p w14:paraId="14663086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F6031B7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85FF354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340699A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7C42A2F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2371E59F" w14:textId="77777777" w:rsidR="00D84D1E" w:rsidRPr="00F45DFA" w:rsidRDefault="00D84D1E" w:rsidP="00E31F95">
            <w:pPr>
              <w:jc w:val="center"/>
            </w:pPr>
          </w:p>
        </w:tc>
      </w:tr>
      <w:tr w:rsidR="00D84D1E" w:rsidRPr="00F45DFA" w14:paraId="2619DEA7" w14:textId="77777777" w:rsidTr="00E31F95">
        <w:trPr>
          <w:trHeight w:val="150"/>
        </w:trPr>
        <w:tc>
          <w:tcPr>
            <w:tcW w:w="1628" w:type="dxa"/>
          </w:tcPr>
          <w:p w14:paraId="2DAB56BE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990" w:type="dxa"/>
          </w:tcPr>
          <w:p w14:paraId="212B7331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452" w:type="dxa"/>
          </w:tcPr>
          <w:p w14:paraId="1AEEF32C" w14:textId="77777777" w:rsidR="00D84D1E" w:rsidRPr="00F45DFA" w:rsidRDefault="00D84D1E" w:rsidP="00E31F95">
            <w:pPr>
              <w:jc w:val="center"/>
            </w:pPr>
          </w:p>
        </w:tc>
        <w:tc>
          <w:tcPr>
            <w:tcW w:w="2126" w:type="dxa"/>
          </w:tcPr>
          <w:p w14:paraId="5BF3A6B0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624" w:type="dxa"/>
          </w:tcPr>
          <w:p w14:paraId="2D4EA79F" w14:textId="77777777" w:rsidR="00D84D1E" w:rsidRPr="00F45DFA" w:rsidRDefault="00D84D1E" w:rsidP="00E31F95">
            <w:pPr>
              <w:jc w:val="center"/>
            </w:pPr>
          </w:p>
        </w:tc>
        <w:tc>
          <w:tcPr>
            <w:tcW w:w="1317" w:type="dxa"/>
          </w:tcPr>
          <w:p w14:paraId="3D815800" w14:textId="77777777" w:rsidR="00D84D1E" w:rsidRPr="00F45DFA" w:rsidRDefault="00D84D1E" w:rsidP="00E31F95">
            <w:pPr>
              <w:jc w:val="center"/>
            </w:pPr>
          </w:p>
        </w:tc>
      </w:tr>
    </w:tbl>
    <w:p w14:paraId="497F80AA" w14:textId="77777777" w:rsidR="009E4349" w:rsidRPr="009E4349" w:rsidRDefault="009E4349" w:rsidP="003E5A3D">
      <w:pPr>
        <w:widowControl w:val="0"/>
        <w:suppressAutoHyphens w:val="0"/>
        <w:ind w:right="-284" w:firstLine="709"/>
        <w:jc w:val="both"/>
        <w:rPr>
          <w:vanish/>
          <w:specVanish/>
        </w:rPr>
      </w:pPr>
    </w:p>
    <w:p w14:paraId="3B77C4FD" w14:textId="77777777" w:rsidR="009E4349" w:rsidRDefault="009E4349" w:rsidP="009E4349">
      <w:r>
        <w:t xml:space="preserve"> </w:t>
      </w:r>
    </w:p>
    <w:p w14:paraId="7CCCDF78" w14:textId="77777777" w:rsidR="009E4349" w:rsidRDefault="009E4349" w:rsidP="009E4349"/>
    <w:p w14:paraId="5AA5FC52" w14:textId="77777777" w:rsidR="009E4349" w:rsidRDefault="009E4349" w:rsidP="009E434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E4349" w14:paraId="6E6C5065" w14:textId="77777777" w:rsidTr="009E43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DCE33" w14:textId="77777777" w:rsidR="009E4349" w:rsidRDefault="009E4349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E4349" w14:paraId="619F8E30" w14:textId="77777777" w:rsidTr="009E43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9E4349" w14:paraId="62E4968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5512AD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084C0C27" wp14:editId="687AEE8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BA448C" w14:textId="77777777" w:rsidR="009E4349" w:rsidRDefault="009E4349">
                  <w:pPr>
                    <w:pStyle w:val="a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670D4C5" w14:textId="77777777" w:rsidR="009E4349" w:rsidRDefault="009E4349">
            <w:pPr>
              <w:rPr>
                <w:sz w:val="20"/>
                <w:szCs w:val="20"/>
              </w:rPr>
            </w:pPr>
          </w:p>
        </w:tc>
      </w:tr>
      <w:tr w:rsidR="009E4349" w14:paraId="520950D7" w14:textId="77777777" w:rsidTr="009E43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EB4C2" w14:textId="77777777" w:rsidR="009E4349" w:rsidRDefault="009E4349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E4349" w14:paraId="3A5827BC" w14:textId="77777777" w:rsidTr="009E43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9E4349" w14:paraId="4CF4469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6F2431" w14:textId="77777777" w:rsidR="009E4349" w:rsidRDefault="009E434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CC4EB5" w14:textId="77777777" w:rsidR="009E4349" w:rsidRDefault="009E43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4349" w14:paraId="63A3F13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455B69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0A056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E4349" w14:paraId="78983B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6A7D84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5DE7F3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5DC2650004AEBC8240F57E3568E06D0F</w:t>
                  </w:r>
                </w:p>
              </w:tc>
            </w:tr>
            <w:tr w:rsidR="009E4349" w14:paraId="772B98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318E1B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255B48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9E4349" w14:paraId="097398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939672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FF768B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9E4349" w14:paraId="0A59F9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A49C5A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EFF03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20.12.2021 11:00:30 UTC+05</w:t>
                  </w:r>
                  <w:r>
                    <w:rPr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9E4349" w14:paraId="4AF95F1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C63EA8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5E769E" w14:textId="77777777" w:rsidR="009E4349" w:rsidRDefault="009E434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28.02.2022 16:59:43 UTC+05</w:t>
                  </w:r>
                </w:p>
              </w:tc>
            </w:tr>
          </w:tbl>
          <w:p w14:paraId="5BC1F16F" w14:textId="77777777" w:rsidR="009E4349" w:rsidRDefault="009E4349">
            <w:pPr>
              <w:rPr>
                <w:sz w:val="20"/>
                <w:szCs w:val="20"/>
              </w:rPr>
            </w:pPr>
          </w:p>
        </w:tc>
      </w:tr>
    </w:tbl>
    <w:p w14:paraId="62F92D2A" w14:textId="77777777" w:rsidR="009E4349" w:rsidRDefault="009E4349" w:rsidP="009E4349">
      <w:pPr>
        <w:spacing w:after="100" w:afterAutospacing="1" w:line="199" w:lineRule="auto"/>
        <w:outlineLvl w:val="7"/>
        <w:rPr>
          <w:sz w:val="20"/>
        </w:rPr>
      </w:pPr>
    </w:p>
    <w:p w14:paraId="0C46843F" w14:textId="77777777" w:rsidR="00D84D1E" w:rsidRDefault="00D84D1E" w:rsidP="009E4349"/>
    <w:sectPr w:rsidR="00D84D1E" w:rsidSect="006F3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96B5" w14:textId="77777777" w:rsidR="00775C54" w:rsidRDefault="00775C54">
      <w:r>
        <w:separator/>
      </w:r>
    </w:p>
  </w:endnote>
  <w:endnote w:type="continuationSeparator" w:id="0">
    <w:p w14:paraId="491AD72A" w14:textId="77777777" w:rsidR="00775C54" w:rsidRDefault="007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CTT"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DA8A" w14:textId="77777777" w:rsidR="009E4349" w:rsidRDefault="009E43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2655" w14:textId="77777777" w:rsidR="005E4ADE" w:rsidRDefault="005E4ADE" w:rsidP="00B37CD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016D">
      <w:rPr>
        <w:rStyle w:val="ab"/>
        <w:noProof/>
      </w:rPr>
      <w:t>13</w:t>
    </w:r>
    <w:r>
      <w:rPr>
        <w:rStyle w:val="ab"/>
      </w:rPr>
      <w:fldChar w:fldCharType="end"/>
    </w:r>
  </w:p>
  <w:p w14:paraId="0DCE6C4A" w14:textId="77777777" w:rsidR="005E4ADE" w:rsidRDefault="005E4ADE" w:rsidP="008D103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92F" w14:textId="77777777" w:rsidR="009E4349" w:rsidRDefault="009E43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426B" w14:textId="77777777" w:rsidR="00775C54" w:rsidRDefault="00775C54">
      <w:r>
        <w:separator/>
      </w:r>
    </w:p>
  </w:footnote>
  <w:footnote w:type="continuationSeparator" w:id="0">
    <w:p w14:paraId="63E7DC6A" w14:textId="77777777" w:rsidR="00775C54" w:rsidRDefault="007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244" w14:textId="77777777" w:rsidR="009E4349" w:rsidRDefault="009E434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16D" w14:textId="77777777" w:rsidR="009E4349" w:rsidRDefault="009E4349">
    <w:pPr>
      <w:pStyle w:val="af2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404D" w14:textId="77777777" w:rsidR="009E4349" w:rsidRDefault="009E434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cs="Symbol"/>
      </w:rPr>
    </w:lvl>
  </w:abstractNum>
  <w:abstractNum w:abstractNumId="1" w15:restartNumberingAfterBreak="0">
    <w:nsid w:val="02983695"/>
    <w:multiLevelType w:val="multilevel"/>
    <w:tmpl w:val="7364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F24F4"/>
    <w:multiLevelType w:val="hybridMultilevel"/>
    <w:tmpl w:val="D3DC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A91"/>
    <w:multiLevelType w:val="multilevel"/>
    <w:tmpl w:val="72188C5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914D6"/>
    <w:multiLevelType w:val="multilevel"/>
    <w:tmpl w:val="AD5AD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B1F8B"/>
    <w:multiLevelType w:val="hybridMultilevel"/>
    <w:tmpl w:val="8FCCEA8A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A8149D"/>
    <w:multiLevelType w:val="hybridMultilevel"/>
    <w:tmpl w:val="D89C6534"/>
    <w:lvl w:ilvl="0" w:tplc="509846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3B1A01"/>
    <w:multiLevelType w:val="multilevel"/>
    <w:tmpl w:val="61D81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2352377D"/>
    <w:multiLevelType w:val="multilevel"/>
    <w:tmpl w:val="E36A11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256F54CC"/>
    <w:multiLevelType w:val="multilevel"/>
    <w:tmpl w:val="BB2AD7D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31AB9"/>
    <w:multiLevelType w:val="hybridMultilevel"/>
    <w:tmpl w:val="AFC24D1E"/>
    <w:lvl w:ilvl="0" w:tplc="CD2A7D7A">
      <w:numFmt w:val="bullet"/>
      <w:lvlText w:val=""/>
      <w:lvlJc w:val="left"/>
      <w:pPr>
        <w:ind w:left="670" w:hanging="568"/>
      </w:pPr>
      <w:rPr>
        <w:rFonts w:ascii="Symbol" w:eastAsia="Times New Roman" w:hAnsi="Symbol" w:hint="default"/>
        <w:w w:val="100"/>
        <w:sz w:val="28"/>
        <w:szCs w:val="28"/>
      </w:rPr>
    </w:lvl>
    <w:lvl w:ilvl="1" w:tplc="244036E4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spacing w:val="-3"/>
        <w:w w:val="99"/>
        <w:sz w:val="28"/>
        <w:szCs w:val="28"/>
      </w:rPr>
    </w:lvl>
    <w:lvl w:ilvl="2" w:tplc="48E28AF2">
      <w:numFmt w:val="bullet"/>
      <w:lvlText w:val="•"/>
      <w:lvlJc w:val="left"/>
      <w:pPr>
        <w:ind w:left="1667" w:hanging="262"/>
      </w:pPr>
      <w:rPr>
        <w:rFonts w:hint="default"/>
      </w:rPr>
    </w:lvl>
    <w:lvl w:ilvl="3" w:tplc="F7AC03DA">
      <w:numFmt w:val="bullet"/>
      <w:lvlText w:val="•"/>
      <w:lvlJc w:val="left"/>
      <w:pPr>
        <w:ind w:left="2654" w:hanging="262"/>
      </w:pPr>
      <w:rPr>
        <w:rFonts w:hint="default"/>
      </w:rPr>
    </w:lvl>
    <w:lvl w:ilvl="4" w:tplc="3CF84B0A">
      <w:numFmt w:val="bullet"/>
      <w:lvlText w:val="•"/>
      <w:lvlJc w:val="left"/>
      <w:pPr>
        <w:ind w:left="3642" w:hanging="262"/>
      </w:pPr>
      <w:rPr>
        <w:rFonts w:hint="default"/>
      </w:rPr>
    </w:lvl>
    <w:lvl w:ilvl="5" w:tplc="14F8C0D0">
      <w:numFmt w:val="bullet"/>
      <w:lvlText w:val="•"/>
      <w:lvlJc w:val="left"/>
      <w:pPr>
        <w:ind w:left="4629" w:hanging="262"/>
      </w:pPr>
      <w:rPr>
        <w:rFonts w:hint="default"/>
      </w:rPr>
    </w:lvl>
    <w:lvl w:ilvl="6" w:tplc="65BC741C">
      <w:numFmt w:val="bullet"/>
      <w:lvlText w:val="•"/>
      <w:lvlJc w:val="left"/>
      <w:pPr>
        <w:ind w:left="5616" w:hanging="262"/>
      </w:pPr>
      <w:rPr>
        <w:rFonts w:hint="default"/>
      </w:rPr>
    </w:lvl>
    <w:lvl w:ilvl="7" w:tplc="D64EF8EE">
      <w:numFmt w:val="bullet"/>
      <w:lvlText w:val="•"/>
      <w:lvlJc w:val="left"/>
      <w:pPr>
        <w:ind w:left="6604" w:hanging="262"/>
      </w:pPr>
      <w:rPr>
        <w:rFonts w:hint="default"/>
      </w:rPr>
    </w:lvl>
    <w:lvl w:ilvl="8" w:tplc="498874E8">
      <w:numFmt w:val="bullet"/>
      <w:lvlText w:val="•"/>
      <w:lvlJc w:val="left"/>
      <w:pPr>
        <w:ind w:left="7591" w:hanging="262"/>
      </w:pPr>
      <w:rPr>
        <w:rFonts w:hint="default"/>
      </w:rPr>
    </w:lvl>
  </w:abstractNum>
  <w:abstractNum w:abstractNumId="11" w15:restartNumberingAfterBreak="0">
    <w:nsid w:val="385A1265"/>
    <w:multiLevelType w:val="multilevel"/>
    <w:tmpl w:val="CF50B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24D32"/>
    <w:multiLevelType w:val="hybridMultilevel"/>
    <w:tmpl w:val="89A60996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D42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2F79E7"/>
    <w:multiLevelType w:val="hybridMultilevel"/>
    <w:tmpl w:val="B7EC4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7B79"/>
    <w:multiLevelType w:val="multilevel"/>
    <w:tmpl w:val="5392592C"/>
    <w:lvl w:ilvl="0">
      <w:start w:val="4"/>
      <w:numFmt w:val="decimal"/>
      <w:lvlText w:val="%1"/>
      <w:lvlJc w:val="left"/>
      <w:pPr>
        <w:ind w:left="102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hint="default"/>
        <w:spacing w:val="-33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35"/>
      </w:pPr>
      <w:rPr>
        <w:rFonts w:hint="default"/>
      </w:rPr>
    </w:lvl>
    <w:lvl w:ilvl="3">
      <w:numFmt w:val="bullet"/>
      <w:lvlText w:val="•"/>
      <w:lvlJc w:val="left"/>
      <w:pPr>
        <w:ind w:left="2939" w:hanging="735"/>
      </w:pPr>
      <w:rPr>
        <w:rFonts w:hint="default"/>
      </w:rPr>
    </w:lvl>
    <w:lvl w:ilvl="4">
      <w:numFmt w:val="bullet"/>
      <w:lvlText w:val="•"/>
      <w:lvlJc w:val="left"/>
      <w:pPr>
        <w:ind w:left="3886" w:hanging="735"/>
      </w:pPr>
      <w:rPr>
        <w:rFonts w:hint="default"/>
      </w:rPr>
    </w:lvl>
    <w:lvl w:ilvl="5">
      <w:numFmt w:val="bullet"/>
      <w:lvlText w:val="•"/>
      <w:lvlJc w:val="left"/>
      <w:pPr>
        <w:ind w:left="4833" w:hanging="735"/>
      </w:pPr>
      <w:rPr>
        <w:rFonts w:hint="default"/>
      </w:rPr>
    </w:lvl>
    <w:lvl w:ilvl="6">
      <w:numFmt w:val="bullet"/>
      <w:lvlText w:val="•"/>
      <w:lvlJc w:val="left"/>
      <w:pPr>
        <w:ind w:left="5779" w:hanging="735"/>
      </w:pPr>
      <w:rPr>
        <w:rFonts w:hint="default"/>
      </w:rPr>
    </w:lvl>
    <w:lvl w:ilvl="7">
      <w:numFmt w:val="bullet"/>
      <w:lvlText w:val="•"/>
      <w:lvlJc w:val="left"/>
      <w:pPr>
        <w:ind w:left="6726" w:hanging="735"/>
      </w:pPr>
      <w:rPr>
        <w:rFonts w:hint="default"/>
      </w:rPr>
    </w:lvl>
    <w:lvl w:ilvl="8">
      <w:numFmt w:val="bullet"/>
      <w:lvlText w:val="•"/>
      <w:lvlJc w:val="left"/>
      <w:pPr>
        <w:ind w:left="7672" w:hanging="735"/>
      </w:pPr>
      <w:rPr>
        <w:rFonts w:hint="default"/>
      </w:rPr>
    </w:lvl>
  </w:abstractNum>
  <w:abstractNum w:abstractNumId="16" w15:restartNumberingAfterBreak="0">
    <w:nsid w:val="58C013DE"/>
    <w:multiLevelType w:val="multilevel"/>
    <w:tmpl w:val="D944A5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C924B5"/>
    <w:multiLevelType w:val="multilevel"/>
    <w:tmpl w:val="D5E4499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7E432A"/>
    <w:multiLevelType w:val="hybridMultilevel"/>
    <w:tmpl w:val="29786DBC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E8447F"/>
    <w:multiLevelType w:val="multilevel"/>
    <w:tmpl w:val="F1061F62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6A9A5C85"/>
    <w:multiLevelType w:val="multilevel"/>
    <w:tmpl w:val="3050E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E73FB4"/>
    <w:multiLevelType w:val="hybridMultilevel"/>
    <w:tmpl w:val="6B02C56C"/>
    <w:lvl w:ilvl="0" w:tplc="493620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B79C5"/>
    <w:multiLevelType w:val="multilevel"/>
    <w:tmpl w:val="A698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DB5B10"/>
    <w:multiLevelType w:val="multilevel"/>
    <w:tmpl w:val="E4F8BB22"/>
    <w:lvl w:ilvl="0">
      <w:start w:val="3"/>
      <w:numFmt w:val="decimal"/>
      <w:lvlText w:val="%1"/>
      <w:lvlJc w:val="left"/>
      <w:pPr>
        <w:ind w:left="102" w:hanging="5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51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13"/>
      </w:pPr>
      <w:rPr>
        <w:rFonts w:hint="default"/>
      </w:rPr>
    </w:lvl>
    <w:lvl w:ilvl="3">
      <w:numFmt w:val="bullet"/>
      <w:lvlText w:val="•"/>
      <w:lvlJc w:val="left"/>
      <w:pPr>
        <w:ind w:left="2939" w:hanging="513"/>
      </w:pPr>
      <w:rPr>
        <w:rFonts w:hint="default"/>
      </w:rPr>
    </w:lvl>
    <w:lvl w:ilvl="4">
      <w:numFmt w:val="bullet"/>
      <w:lvlText w:val="•"/>
      <w:lvlJc w:val="left"/>
      <w:pPr>
        <w:ind w:left="3886" w:hanging="513"/>
      </w:pPr>
      <w:rPr>
        <w:rFonts w:hint="default"/>
      </w:rPr>
    </w:lvl>
    <w:lvl w:ilvl="5">
      <w:numFmt w:val="bullet"/>
      <w:lvlText w:val="•"/>
      <w:lvlJc w:val="left"/>
      <w:pPr>
        <w:ind w:left="4833" w:hanging="513"/>
      </w:pPr>
      <w:rPr>
        <w:rFonts w:hint="default"/>
      </w:rPr>
    </w:lvl>
    <w:lvl w:ilvl="6">
      <w:numFmt w:val="bullet"/>
      <w:lvlText w:val="•"/>
      <w:lvlJc w:val="left"/>
      <w:pPr>
        <w:ind w:left="5779" w:hanging="513"/>
      </w:pPr>
      <w:rPr>
        <w:rFonts w:hint="default"/>
      </w:rPr>
    </w:lvl>
    <w:lvl w:ilvl="7">
      <w:numFmt w:val="bullet"/>
      <w:lvlText w:val="•"/>
      <w:lvlJc w:val="left"/>
      <w:pPr>
        <w:ind w:left="6726" w:hanging="513"/>
      </w:pPr>
      <w:rPr>
        <w:rFonts w:hint="default"/>
      </w:rPr>
    </w:lvl>
    <w:lvl w:ilvl="8">
      <w:numFmt w:val="bullet"/>
      <w:lvlText w:val="•"/>
      <w:lvlJc w:val="left"/>
      <w:pPr>
        <w:ind w:left="7672" w:hanging="513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6"/>
  </w:num>
  <w:num w:numId="5">
    <w:abstractNumId w:val="10"/>
  </w:num>
  <w:num w:numId="6">
    <w:abstractNumId w:val="23"/>
  </w:num>
  <w:num w:numId="7">
    <w:abstractNumId w:val="15"/>
  </w:num>
  <w:num w:numId="8">
    <w:abstractNumId w:val="9"/>
  </w:num>
  <w:num w:numId="9">
    <w:abstractNumId w:val="14"/>
  </w:num>
  <w:num w:numId="10">
    <w:abstractNumId w:val="21"/>
  </w:num>
  <w:num w:numId="11">
    <w:abstractNumId w:val="17"/>
  </w:num>
  <w:num w:numId="12">
    <w:abstractNumId w:val="16"/>
  </w:num>
  <w:num w:numId="13">
    <w:abstractNumId w:val="22"/>
  </w:num>
  <w:num w:numId="14">
    <w:abstractNumId w:val="1"/>
  </w:num>
  <w:num w:numId="15">
    <w:abstractNumId w:val="11"/>
  </w:num>
  <w:num w:numId="16">
    <w:abstractNumId w:val="20"/>
  </w:num>
  <w:num w:numId="17">
    <w:abstractNumId w:val="4"/>
  </w:num>
  <w:num w:numId="18">
    <w:abstractNumId w:val="3"/>
  </w:num>
  <w:num w:numId="19">
    <w:abstractNumId w:val="8"/>
  </w:num>
  <w:num w:numId="20">
    <w:abstractNumId w:val="2"/>
  </w:num>
  <w:num w:numId="21">
    <w:abstractNumId w:val="18"/>
  </w:num>
  <w:num w:numId="22">
    <w:abstractNumId w:val="12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50"/>
    <w:rsid w:val="00022407"/>
    <w:rsid w:val="00024278"/>
    <w:rsid w:val="0003189D"/>
    <w:rsid w:val="000327F1"/>
    <w:rsid w:val="00035534"/>
    <w:rsid w:val="00054CE9"/>
    <w:rsid w:val="0005619E"/>
    <w:rsid w:val="000626E8"/>
    <w:rsid w:val="0009244C"/>
    <w:rsid w:val="000A3B0B"/>
    <w:rsid w:val="000A5507"/>
    <w:rsid w:val="000B328D"/>
    <w:rsid w:val="000B598D"/>
    <w:rsid w:val="000B63E7"/>
    <w:rsid w:val="000C527A"/>
    <w:rsid w:val="000E54EA"/>
    <w:rsid w:val="000F4BB2"/>
    <w:rsid w:val="00102989"/>
    <w:rsid w:val="00104AD3"/>
    <w:rsid w:val="0011072E"/>
    <w:rsid w:val="001167B3"/>
    <w:rsid w:val="00125CD1"/>
    <w:rsid w:val="00150EA1"/>
    <w:rsid w:val="00150FA0"/>
    <w:rsid w:val="00152D39"/>
    <w:rsid w:val="00156C13"/>
    <w:rsid w:val="00162161"/>
    <w:rsid w:val="00170236"/>
    <w:rsid w:val="0017068B"/>
    <w:rsid w:val="00190433"/>
    <w:rsid w:val="00194165"/>
    <w:rsid w:val="00197DD5"/>
    <w:rsid w:val="001A0D40"/>
    <w:rsid w:val="001A5E4F"/>
    <w:rsid w:val="001C12FF"/>
    <w:rsid w:val="001C6CE1"/>
    <w:rsid w:val="001D2960"/>
    <w:rsid w:val="001F2247"/>
    <w:rsid w:val="001F322E"/>
    <w:rsid w:val="0020643D"/>
    <w:rsid w:val="00206E7D"/>
    <w:rsid w:val="00235BAC"/>
    <w:rsid w:val="002516D4"/>
    <w:rsid w:val="00265535"/>
    <w:rsid w:val="002701B2"/>
    <w:rsid w:val="002727AF"/>
    <w:rsid w:val="0028142D"/>
    <w:rsid w:val="00292C52"/>
    <w:rsid w:val="00294001"/>
    <w:rsid w:val="0029409F"/>
    <w:rsid w:val="00295113"/>
    <w:rsid w:val="002A2DC7"/>
    <w:rsid w:val="002B09D1"/>
    <w:rsid w:val="002B36C1"/>
    <w:rsid w:val="002D65F7"/>
    <w:rsid w:val="002F02D6"/>
    <w:rsid w:val="00305FBC"/>
    <w:rsid w:val="003063D1"/>
    <w:rsid w:val="00312F02"/>
    <w:rsid w:val="003244A2"/>
    <w:rsid w:val="00351F4C"/>
    <w:rsid w:val="00356D74"/>
    <w:rsid w:val="00356E2A"/>
    <w:rsid w:val="003630F9"/>
    <w:rsid w:val="00364569"/>
    <w:rsid w:val="0036466C"/>
    <w:rsid w:val="00366F5D"/>
    <w:rsid w:val="0036761F"/>
    <w:rsid w:val="003719BA"/>
    <w:rsid w:val="003834F7"/>
    <w:rsid w:val="00384D6B"/>
    <w:rsid w:val="00385715"/>
    <w:rsid w:val="00394744"/>
    <w:rsid w:val="003A5C52"/>
    <w:rsid w:val="003A6337"/>
    <w:rsid w:val="003B0880"/>
    <w:rsid w:val="003B23EC"/>
    <w:rsid w:val="003B2676"/>
    <w:rsid w:val="003B6B8B"/>
    <w:rsid w:val="003C0884"/>
    <w:rsid w:val="003C27C2"/>
    <w:rsid w:val="003C3E85"/>
    <w:rsid w:val="003D5EAE"/>
    <w:rsid w:val="003D679C"/>
    <w:rsid w:val="003D7A86"/>
    <w:rsid w:val="003E5A3D"/>
    <w:rsid w:val="003F2B79"/>
    <w:rsid w:val="003F2B88"/>
    <w:rsid w:val="00400371"/>
    <w:rsid w:val="004008C0"/>
    <w:rsid w:val="00410897"/>
    <w:rsid w:val="00413049"/>
    <w:rsid w:val="004149D6"/>
    <w:rsid w:val="00451AA0"/>
    <w:rsid w:val="00452347"/>
    <w:rsid w:val="004711CE"/>
    <w:rsid w:val="00487323"/>
    <w:rsid w:val="00487E16"/>
    <w:rsid w:val="004A2612"/>
    <w:rsid w:val="004C5FFD"/>
    <w:rsid w:val="004D7AD8"/>
    <w:rsid w:val="004E1CF1"/>
    <w:rsid w:val="004E402B"/>
    <w:rsid w:val="0052248D"/>
    <w:rsid w:val="005234DB"/>
    <w:rsid w:val="005242DD"/>
    <w:rsid w:val="00551372"/>
    <w:rsid w:val="0055307E"/>
    <w:rsid w:val="00557A59"/>
    <w:rsid w:val="00561D51"/>
    <w:rsid w:val="005650BA"/>
    <w:rsid w:val="005743B3"/>
    <w:rsid w:val="00582F8C"/>
    <w:rsid w:val="005919C7"/>
    <w:rsid w:val="005A5189"/>
    <w:rsid w:val="005A6676"/>
    <w:rsid w:val="005C1D7B"/>
    <w:rsid w:val="005C5B26"/>
    <w:rsid w:val="005D7A5E"/>
    <w:rsid w:val="005E4ADE"/>
    <w:rsid w:val="00610EB5"/>
    <w:rsid w:val="00616675"/>
    <w:rsid w:val="006170F2"/>
    <w:rsid w:val="006175E4"/>
    <w:rsid w:val="0063202D"/>
    <w:rsid w:val="006364C6"/>
    <w:rsid w:val="00640A3D"/>
    <w:rsid w:val="00640C64"/>
    <w:rsid w:val="0064263E"/>
    <w:rsid w:val="00642D04"/>
    <w:rsid w:val="006611B1"/>
    <w:rsid w:val="00685F8F"/>
    <w:rsid w:val="00696550"/>
    <w:rsid w:val="006A6B52"/>
    <w:rsid w:val="006C24C4"/>
    <w:rsid w:val="006C4068"/>
    <w:rsid w:val="006C7BEE"/>
    <w:rsid w:val="006D79CA"/>
    <w:rsid w:val="006F074C"/>
    <w:rsid w:val="006F2BA9"/>
    <w:rsid w:val="006F3378"/>
    <w:rsid w:val="006F5DF5"/>
    <w:rsid w:val="00743157"/>
    <w:rsid w:val="0074555C"/>
    <w:rsid w:val="00746894"/>
    <w:rsid w:val="00747616"/>
    <w:rsid w:val="0075383F"/>
    <w:rsid w:val="007573EE"/>
    <w:rsid w:val="00762D5F"/>
    <w:rsid w:val="00775C54"/>
    <w:rsid w:val="00792D04"/>
    <w:rsid w:val="007931DE"/>
    <w:rsid w:val="007A44C8"/>
    <w:rsid w:val="007D179F"/>
    <w:rsid w:val="007E0F33"/>
    <w:rsid w:val="007E4F58"/>
    <w:rsid w:val="007F61DE"/>
    <w:rsid w:val="007F6D2B"/>
    <w:rsid w:val="00810070"/>
    <w:rsid w:val="00824582"/>
    <w:rsid w:val="00826CCA"/>
    <w:rsid w:val="00827DE7"/>
    <w:rsid w:val="008307FF"/>
    <w:rsid w:val="00842594"/>
    <w:rsid w:val="00872AE2"/>
    <w:rsid w:val="00885030"/>
    <w:rsid w:val="008A4166"/>
    <w:rsid w:val="008B073D"/>
    <w:rsid w:val="008B3270"/>
    <w:rsid w:val="008B664D"/>
    <w:rsid w:val="008C01D6"/>
    <w:rsid w:val="008C2AE7"/>
    <w:rsid w:val="008D1031"/>
    <w:rsid w:val="008D6707"/>
    <w:rsid w:val="008E2E95"/>
    <w:rsid w:val="008E6C16"/>
    <w:rsid w:val="00900C77"/>
    <w:rsid w:val="00904735"/>
    <w:rsid w:val="0091016D"/>
    <w:rsid w:val="00922BAF"/>
    <w:rsid w:val="009455D4"/>
    <w:rsid w:val="00946B2D"/>
    <w:rsid w:val="009641CD"/>
    <w:rsid w:val="00984592"/>
    <w:rsid w:val="00984CA5"/>
    <w:rsid w:val="00990B03"/>
    <w:rsid w:val="009977A1"/>
    <w:rsid w:val="009A1E69"/>
    <w:rsid w:val="009E4349"/>
    <w:rsid w:val="009F13C2"/>
    <w:rsid w:val="00A031EE"/>
    <w:rsid w:val="00A04922"/>
    <w:rsid w:val="00A052F7"/>
    <w:rsid w:val="00A05907"/>
    <w:rsid w:val="00A07450"/>
    <w:rsid w:val="00A074F3"/>
    <w:rsid w:val="00A159AC"/>
    <w:rsid w:val="00A17D8D"/>
    <w:rsid w:val="00A21A2F"/>
    <w:rsid w:val="00A34E20"/>
    <w:rsid w:val="00A35230"/>
    <w:rsid w:val="00A76EE9"/>
    <w:rsid w:val="00A8166D"/>
    <w:rsid w:val="00A85B89"/>
    <w:rsid w:val="00A941F3"/>
    <w:rsid w:val="00A959B1"/>
    <w:rsid w:val="00A96A5F"/>
    <w:rsid w:val="00AA4DE5"/>
    <w:rsid w:val="00AB16F9"/>
    <w:rsid w:val="00AB3448"/>
    <w:rsid w:val="00AB577B"/>
    <w:rsid w:val="00AE24E5"/>
    <w:rsid w:val="00AE4004"/>
    <w:rsid w:val="00AE4336"/>
    <w:rsid w:val="00AF6828"/>
    <w:rsid w:val="00B14739"/>
    <w:rsid w:val="00B15B29"/>
    <w:rsid w:val="00B176A7"/>
    <w:rsid w:val="00B22027"/>
    <w:rsid w:val="00B23260"/>
    <w:rsid w:val="00B25D47"/>
    <w:rsid w:val="00B37CD9"/>
    <w:rsid w:val="00B4702C"/>
    <w:rsid w:val="00B50D11"/>
    <w:rsid w:val="00B57DF0"/>
    <w:rsid w:val="00B66F54"/>
    <w:rsid w:val="00B76B93"/>
    <w:rsid w:val="00B80224"/>
    <w:rsid w:val="00B802A9"/>
    <w:rsid w:val="00B87D5F"/>
    <w:rsid w:val="00B91A85"/>
    <w:rsid w:val="00B96C04"/>
    <w:rsid w:val="00BA7951"/>
    <w:rsid w:val="00BB1A16"/>
    <w:rsid w:val="00BB3856"/>
    <w:rsid w:val="00BC78C1"/>
    <w:rsid w:val="00BD2ED1"/>
    <w:rsid w:val="00BD344C"/>
    <w:rsid w:val="00C06B05"/>
    <w:rsid w:val="00C160B4"/>
    <w:rsid w:val="00C17A8F"/>
    <w:rsid w:val="00C34FD1"/>
    <w:rsid w:val="00C351CC"/>
    <w:rsid w:val="00C37B22"/>
    <w:rsid w:val="00C544F3"/>
    <w:rsid w:val="00C5639D"/>
    <w:rsid w:val="00C63D1A"/>
    <w:rsid w:val="00C63F56"/>
    <w:rsid w:val="00C64595"/>
    <w:rsid w:val="00C7347D"/>
    <w:rsid w:val="00C965F2"/>
    <w:rsid w:val="00CB3F89"/>
    <w:rsid w:val="00CB4395"/>
    <w:rsid w:val="00CC5B93"/>
    <w:rsid w:val="00CD4F02"/>
    <w:rsid w:val="00CD6425"/>
    <w:rsid w:val="00CE031A"/>
    <w:rsid w:val="00CE24B0"/>
    <w:rsid w:val="00CE7E2C"/>
    <w:rsid w:val="00D10260"/>
    <w:rsid w:val="00D105CC"/>
    <w:rsid w:val="00D114FE"/>
    <w:rsid w:val="00D1363C"/>
    <w:rsid w:val="00D268D9"/>
    <w:rsid w:val="00D3406C"/>
    <w:rsid w:val="00D40223"/>
    <w:rsid w:val="00D40E0B"/>
    <w:rsid w:val="00D46BF5"/>
    <w:rsid w:val="00D57542"/>
    <w:rsid w:val="00D6014E"/>
    <w:rsid w:val="00D613E8"/>
    <w:rsid w:val="00D62861"/>
    <w:rsid w:val="00D62951"/>
    <w:rsid w:val="00D82957"/>
    <w:rsid w:val="00D84D1E"/>
    <w:rsid w:val="00D87D57"/>
    <w:rsid w:val="00DA1C63"/>
    <w:rsid w:val="00DA243B"/>
    <w:rsid w:val="00DA2D83"/>
    <w:rsid w:val="00DA50E0"/>
    <w:rsid w:val="00DA6AF1"/>
    <w:rsid w:val="00DB3934"/>
    <w:rsid w:val="00DC3942"/>
    <w:rsid w:val="00DD01D8"/>
    <w:rsid w:val="00DE4064"/>
    <w:rsid w:val="00DE555C"/>
    <w:rsid w:val="00DF3A1B"/>
    <w:rsid w:val="00E17264"/>
    <w:rsid w:val="00E2506B"/>
    <w:rsid w:val="00E31F95"/>
    <w:rsid w:val="00E35425"/>
    <w:rsid w:val="00E37970"/>
    <w:rsid w:val="00E57FB6"/>
    <w:rsid w:val="00E63CE5"/>
    <w:rsid w:val="00E81285"/>
    <w:rsid w:val="00E81C0D"/>
    <w:rsid w:val="00E95049"/>
    <w:rsid w:val="00E96BEF"/>
    <w:rsid w:val="00EB05B4"/>
    <w:rsid w:val="00EB2A11"/>
    <w:rsid w:val="00ED6504"/>
    <w:rsid w:val="00EE5CB9"/>
    <w:rsid w:val="00EF43CB"/>
    <w:rsid w:val="00F22C4B"/>
    <w:rsid w:val="00F36189"/>
    <w:rsid w:val="00F36F06"/>
    <w:rsid w:val="00F37C4B"/>
    <w:rsid w:val="00F40CCB"/>
    <w:rsid w:val="00F436CA"/>
    <w:rsid w:val="00F56EBA"/>
    <w:rsid w:val="00F576E0"/>
    <w:rsid w:val="00F57B3B"/>
    <w:rsid w:val="00F67C89"/>
    <w:rsid w:val="00F71BFD"/>
    <w:rsid w:val="00F921BA"/>
    <w:rsid w:val="00FA59DA"/>
    <w:rsid w:val="00FB360F"/>
    <w:rsid w:val="00FB5CC1"/>
    <w:rsid w:val="00FC0A93"/>
    <w:rsid w:val="00FC5815"/>
    <w:rsid w:val="00FD0DF3"/>
    <w:rsid w:val="00FD2C73"/>
    <w:rsid w:val="00FE65F5"/>
    <w:rsid w:val="00FE660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7C577"/>
  <w15:docId w15:val="{24879A20-AFBB-4A14-A42C-2C69C02D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5234DB"/>
    <w:pPr>
      <w:suppressAutoHyphens w:val="0"/>
      <w:spacing w:before="75" w:after="75"/>
      <w:outlineLvl w:val="0"/>
    </w:pPr>
    <w:rPr>
      <w:rFonts w:ascii="Tahoma" w:hAnsi="Tahoma" w:cs="Tahoma"/>
      <w:kern w:val="36"/>
      <w:sz w:val="31"/>
      <w:szCs w:val="31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5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34DB"/>
    <w:rPr>
      <w:rFonts w:ascii="Tahoma" w:hAnsi="Tahoma" w:cs="Tahoma"/>
      <w:kern w:val="36"/>
      <w:sz w:val="31"/>
      <w:szCs w:val="31"/>
      <w:lang w:eastAsia="ru-RU"/>
    </w:rPr>
  </w:style>
  <w:style w:type="table" w:styleId="a3">
    <w:name w:val="Table Grid"/>
    <w:basedOn w:val="a1"/>
    <w:uiPriority w:val="99"/>
    <w:rsid w:val="005234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3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4DB"/>
    <w:rPr>
      <w:rFonts w:ascii="Tahoma" w:hAnsi="Tahoma" w:cs="Tahoma"/>
      <w:sz w:val="16"/>
      <w:szCs w:val="16"/>
      <w:lang w:eastAsia="ar-SA" w:bidi="ar-SA"/>
    </w:rPr>
  </w:style>
  <w:style w:type="paragraph" w:styleId="a6">
    <w:name w:val="Normal (Web)"/>
    <w:basedOn w:val="a"/>
    <w:uiPriority w:val="99"/>
    <w:semiHidden/>
    <w:rsid w:val="00DF3A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uiPriority w:val="99"/>
    <w:semiHidden/>
    <w:rsid w:val="00DF3A1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1C63"/>
    <w:pPr>
      <w:ind w:left="720"/>
    </w:pPr>
  </w:style>
  <w:style w:type="paragraph" w:customStyle="1" w:styleId="ConsPlusTitle">
    <w:name w:val="ConsPlusTitle"/>
    <w:uiPriority w:val="99"/>
    <w:rsid w:val="0009244C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575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8D1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C527A"/>
    <w:rPr>
      <w:rFonts w:ascii="Times New Roman" w:hAnsi="Times New Roman" w:cs="Times New Roman"/>
      <w:sz w:val="24"/>
      <w:szCs w:val="24"/>
      <w:lang w:eastAsia="ar-SA" w:bidi="ar-SA"/>
    </w:rPr>
  </w:style>
  <w:style w:type="character" w:styleId="ab">
    <w:name w:val="page number"/>
    <w:basedOn w:val="a0"/>
    <w:uiPriority w:val="99"/>
    <w:rsid w:val="008D1031"/>
  </w:style>
  <w:style w:type="character" w:customStyle="1" w:styleId="apple-converted-space">
    <w:name w:val="apple-converted-space"/>
    <w:basedOn w:val="a0"/>
    <w:uiPriority w:val="99"/>
    <w:rsid w:val="00E35425"/>
  </w:style>
  <w:style w:type="character" w:styleId="ac">
    <w:name w:val="Strong"/>
    <w:uiPriority w:val="99"/>
    <w:qFormat/>
    <w:locked/>
    <w:rsid w:val="0029409F"/>
    <w:rPr>
      <w:b/>
      <w:bCs/>
    </w:rPr>
  </w:style>
  <w:style w:type="paragraph" w:styleId="ad">
    <w:name w:val="Body Text Indent"/>
    <w:basedOn w:val="a"/>
    <w:link w:val="ae"/>
    <w:uiPriority w:val="99"/>
    <w:rsid w:val="00ED6504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BodyTextIndentChar">
    <w:name w:val="Body Text Indent Char"/>
    <w:uiPriority w:val="99"/>
    <w:semiHidden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e">
    <w:name w:val="Основной текст с отступом Знак"/>
    <w:link w:val="ad"/>
    <w:uiPriority w:val="99"/>
    <w:locked/>
    <w:rsid w:val="00ED6504"/>
    <w:rPr>
      <w:sz w:val="24"/>
      <w:szCs w:val="24"/>
      <w:lang w:val="ru-RU" w:eastAsia="ru-RU"/>
    </w:rPr>
  </w:style>
  <w:style w:type="character" w:customStyle="1" w:styleId="21">
    <w:name w:val="Основной текст (2)_"/>
    <w:link w:val="210"/>
    <w:locked/>
    <w:rsid w:val="00DA2D83"/>
    <w:rPr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DA2D83"/>
    <w:pPr>
      <w:widowControl w:val="0"/>
      <w:shd w:val="clear" w:color="auto" w:fill="FFFFFF"/>
      <w:suppressAutoHyphens w:val="0"/>
      <w:spacing w:line="240" w:lineRule="atLeast"/>
      <w:ind w:hanging="200"/>
    </w:pPr>
    <w:rPr>
      <w:rFonts w:eastAsia="Calibri"/>
      <w:noProof/>
      <w:sz w:val="28"/>
      <w:szCs w:val="28"/>
      <w:lang w:eastAsia="ru-RU"/>
    </w:rPr>
  </w:style>
  <w:style w:type="character" w:customStyle="1" w:styleId="5">
    <w:name w:val="Основной текст (5)_"/>
    <w:link w:val="50"/>
    <w:uiPriority w:val="99"/>
    <w:locked/>
    <w:rsid w:val="00DA2D83"/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DA2D83"/>
    <w:pPr>
      <w:widowControl w:val="0"/>
      <w:shd w:val="clear" w:color="auto" w:fill="FFFFFF"/>
      <w:suppressAutoHyphens w:val="0"/>
      <w:spacing w:after="600" w:line="326" w:lineRule="exact"/>
      <w:jc w:val="center"/>
    </w:pPr>
    <w:rPr>
      <w:rFonts w:eastAsia="Calibri"/>
      <w:b/>
      <w:bCs/>
      <w:noProof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DA2D83"/>
    <w:pPr>
      <w:suppressAutoHyphens w:val="0"/>
      <w:ind w:left="720"/>
    </w:pPr>
    <w:rPr>
      <w:rFonts w:eastAsia="Calibri"/>
      <w:lang w:eastAsia="ru-RU"/>
    </w:rPr>
  </w:style>
  <w:style w:type="paragraph" w:customStyle="1" w:styleId="22">
    <w:name w:val="Основной текст (2)"/>
    <w:basedOn w:val="a"/>
    <w:rsid w:val="00872AE2"/>
    <w:pPr>
      <w:widowControl w:val="0"/>
      <w:shd w:val="clear" w:color="auto" w:fill="FFFFFF"/>
      <w:suppressAutoHyphens w:val="0"/>
      <w:spacing w:line="240" w:lineRule="atLeast"/>
    </w:pPr>
    <w:rPr>
      <w:color w:val="000000"/>
      <w:lang w:eastAsia="ru-RU"/>
    </w:rPr>
  </w:style>
  <w:style w:type="character" w:customStyle="1" w:styleId="20">
    <w:name w:val="Заголовок 2 Знак"/>
    <w:link w:val="2"/>
    <w:semiHidden/>
    <w:rsid w:val="001A5E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Подзаголовок 1"/>
    <w:basedOn w:val="a"/>
    <w:rsid w:val="00D84D1E"/>
    <w:pPr>
      <w:pageBreakBefore/>
      <w:suppressAutoHyphens w:val="0"/>
      <w:autoSpaceDE w:val="0"/>
      <w:autoSpaceDN w:val="0"/>
      <w:adjustRightInd w:val="0"/>
      <w:jc w:val="center"/>
    </w:pPr>
    <w:rPr>
      <w:rFonts w:ascii="AcademyCTT" w:hAnsi="AcademyCTT" w:cs="AcademyCTT"/>
      <w:b/>
      <w:bCs/>
      <w:sz w:val="36"/>
      <w:szCs w:val="36"/>
      <w:lang w:eastAsia="ru-RU"/>
    </w:rPr>
  </w:style>
  <w:style w:type="character" w:customStyle="1" w:styleId="3">
    <w:name w:val="Основной текст (3)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полужирный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553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rsid w:val="005530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55307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553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5530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55307E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5530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55307E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55307E"/>
    <w:pPr>
      <w:widowControl w:val="0"/>
      <w:shd w:val="clear" w:color="auto" w:fill="FFFFFF"/>
      <w:suppressAutoHyphens w:val="0"/>
      <w:spacing w:line="374" w:lineRule="exact"/>
      <w:ind w:firstLine="720"/>
    </w:pPr>
    <w:rPr>
      <w:b/>
      <w:bCs/>
      <w:i/>
      <w:iCs/>
      <w:sz w:val="28"/>
      <w:szCs w:val="28"/>
      <w:lang w:eastAsia="ru-RU"/>
    </w:rPr>
  </w:style>
  <w:style w:type="paragraph" w:customStyle="1" w:styleId="70">
    <w:name w:val="Основной текст (7)"/>
    <w:basedOn w:val="a"/>
    <w:link w:val="7"/>
    <w:rsid w:val="0055307E"/>
    <w:pPr>
      <w:widowControl w:val="0"/>
      <w:shd w:val="clear" w:color="auto" w:fill="FFFFFF"/>
      <w:suppressAutoHyphens w:val="0"/>
      <w:spacing w:before="600" w:line="0" w:lineRule="atLeast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E40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2">
    <w:name w:val="header"/>
    <w:basedOn w:val="a"/>
    <w:link w:val="af3"/>
    <w:uiPriority w:val="99"/>
    <w:unhideWhenUsed/>
    <w:rsid w:val="009E43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E434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F7E7-B22C-4A2F-AF10-B13CA482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user1</dc:creator>
  <cp:lastModifiedBy>PC</cp:lastModifiedBy>
  <cp:revision>2</cp:revision>
  <cp:lastPrinted>2020-12-04T11:49:00Z</cp:lastPrinted>
  <dcterms:created xsi:type="dcterms:W3CDTF">2022-02-28T12:35:00Z</dcterms:created>
  <dcterms:modified xsi:type="dcterms:W3CDTF">2022-02-28T12:35:00Z</dcterms:modified>
</cp:coreProperties>
</file>